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1095" w:tblpY="1531"/>
        <w:tblW w:w="5689" w:type="pct"/>
        <w:tblLook w:val="04A0" w:firstRow="1" w:lastRow="0" w:firstColumn="1" w:lastColumn="0" w:noHBand="0" w:noVBand="1"/>
      </w:tblPr>
      <w:tblGrid>
        <w:gridCol w:w="447"/>
        <w:gridCol w:w="1219"/>
        <w:gridCol w:w="1378"/>
        <w:gridCol w:w="1957"/>
        <w:gridCol w:w="1809"/>
        <w:gridCol w:w="1830"/>
        <w:gridCol w:w="2001"/>
        <w:gridCol w:w="1942"/>
        <w:gridCol w:w="2152"/>
      </w:tblGrid>
      <w:tr w:rsidR="00302D29" w:rsidRPr="00D31173" w14:paraId="768C2E32" w14:textId="77777777" w:rsidTr="00302D29">
        <w:tc>
          <w:tcPr>
            <w:tcW w:w="1033" w:type="pct"/>
            <w:gridSpan w:val="3"/>
            <w:shd w:val="clear" w:color="auto" w:fill="F2F2F2" w:themeFill="background1" w:themeFillShade="F2"/>
          </w:tcPr>
          <w:p w14:paraId="39BC012A" w14:textId="760EF519" w:rsidR="00302D29" w:rsidRPr="00D31173" w:rsidRDefault="00302D29" w:rsidP="00EC1C01">
            <w:pPr>
              <w:jc w:val="center"/>
              <w:rPr>
                <w:b/>
                <w:sz w:val="16"/>
                <w:szCs w:val="16"/>
              </w:rPr>
            </w:pPr>
            <w:bookmarkStart w:id="0" w:name="_GoBack"/>
            <w:bookmarkEnd w:id="0"/>
            <w:r w:rsidRPr="00D31173">
              <w:rPr>
                <w:b/>
                <w:sz w:val="16"/>
                <w:szCs w:val="16"/>
              </w:rPr>
              <w:t xml:space="preserve">Year </w:t>
            </w:r>
            <w:r>
              <w:rPr>
                <w:b/>
                <w:sz w:val="16"/>
                <w:szCs w:val="16"/>
              </w:rPr>
              <w:t>Three</w:t>
            </w:r>
            <w:r w:rsidRPr="00D31173">
              <w:rPr>
                <w:b/>
                <w:sz w:val="16"/>
                <w:szCs w:val="16"/>
              </w:rPr>
              <w:t xml:space="preserve"> Themes</w:t>
            </w:r>
          </w:p>
        </w:tc>
        <w:tc>
          <w:tcPr>
            <w:tcW w:w="1278" w:type="pct"/>
            <w:gridSpan w:val="2"/>
            <w:shd w:val="clear" w:color="auto" w:fill="F2F2F2" w:themeFill="background1" w:themeFillShade="F2"/>
          </w:tcPr>
          <w:p w14:paraId="7C857668" w14:textId="1A53DFED" w:rsidR="00302D29" w:rsidRPr="00D31173" w:rsidRDefault="00302D29" w:rsidP="008C5D8F">
            <w:pPr>
              <w:jc w:val="center"/>
              <w:rPr>
                <w:b/>
                <w:sz w:val="16"/>
                <w:szCs w:val="16"/>
              </w:rPr>
            </w:pPr>
            <w:r>
              <w:rPr>
                <w:b/>
                <w:sz w:val="16"/>
                <w:szCs w:val="16"/>
              </w:rPr>
              <w:t>Nursery Rhymes</w:t>
            </w:r>
          </w:p>
        </w:tc>
        <w:tc>
          <w:tcPr>
            <w:tcW w:w="1300" w:type="pct"/>
            <w:gridSpan w:val="2"/>
            <w:shd w:val="clear" w:color="auto" w:fill="F2F2F2" w:themeFill="background1" w:themeFillShade="F2"/>
          </w:tcPr>
          <w:p w14:paraId="5D4AC734" w14:textId="0EC2B88B" w:rsidR="00302D29" w:rsidRDefault="00302D29" w:rsidP="008C5D8F">
            <w:pPr>
              <w:jc w:val="center"/>
              <w:rPr>
                <w:b/>
                <w:sz w:val="16"/>
                <w:szCs w:val="10"/>
              </w:rPr>
            </w:pPr>
            <w:r>
              <w:rPr>
                <w:b/>
                <w:sz w:val="16"/>
                <w:szCs w:val="10"/>
              </w:rPr>
              <w:t xml:space="preserve">The Circle of Life </w:t>
            </w:r>
          </w:p>
          <w:p w14:paraId="271C5EEE" w14:textId="5BDA35B2" w:rsidR="00302D29" w:rsidRPr="00D31173" w:rsidRDefault="00302D29" w:rsidP="008C5D8F">
            <w:pPr>
              <w:jc w:val="center"/>
              <w:rPr>
                <w:b/>
                <w:sz w:val="16"/>
                <w:szCs w:val="10"/>
              </w:rPr>
            </w:pPr>
            <w:r>
              <w:rPr>
                <w:b/>
                <w:sz w:val="16"/>
                <w:szCs w:val="10"/>
              </w:rPr>
              <w:t>(Life cycles)</w:t>
            </w:r>
          </w:p>
        </w:tc>
        <w:tc>
          <w:tcPr>
            <w:tcW w:w="1389" w:type="pct"/>
            <w:gridSpan w:val="2"/>
            <w:shd w:val="clear" w:color="auto" w:fill="F2F2F2" w:themeFill="background1" w:themeFillShade="F2"/>
          </w:tcPr>
          <w:p w14:paraId="0672A0B7" w14:textId="2409F1A1" w:rsidR="00302D29" w:rsidRPr="00D31173" w:rsidRDefault="00302D29" w:rsidP="001E5710">
            <w:pPr>
              <w:jc w:val="center"/>
              <w:rPr>
                <w:b/>
                <w:sz w:val="16"/>
                <w:szCs w:val="10"/>
              </w:rPr>
            </w:pPr>
            <w:r>
              <w:rPr>
                <w:b/>
                <w:sz w:val="16"/>
                <w:szCs w:val="10"/>
              </w:rPr>
              <w:t>In the jungle the mighty jungle</w:t>
            </w:r>
          </w:p>
        </w:tc>
      </w:tr>
      <w:tr w:rsidR="00D31173" w:rsidRPr="00D31173" w14:paraId="41205193" w14:textId="77777777" w:rsidTr="00E65354">
        <w:trPr>
          <w:trHeight w:val="244"/>
        </w:trPr>
        <w:tc>
          <w:tcPr>
            <w:tcW w:w="152" w:type="pct"/>
            <w:vMerge w:val="restart"/>
            <w:shd w:val="clear" w:color="auto" w:fill="F2F2F2" w:themeFill="background1" w:themeFillShade="F2"/>
            <w:textDirection w:val="btLr"/>
          </w:tcPr>
          <w:p w14:paraId="7AD52A53" w14:textId="77777777" w:rsidR="00E0257D" w:rsidRPr="00D31173" w:rsidRDefault="00EC1C01" w:rsidP="00EC1C01">
            <w:pPr>
              <w:ind w:left="113" w:right="113"/>
              <w:jc w:val="center"/>
              <w:rPr>
                <w:sz w:val="10"/>
                <w:szCs w:val="10"/>
              </w:rPr>
            </w:pPr>
            <w:r w:rsidRPr="00D31173">
              <w:rPr>
                <w:sz w:val="18"/>
                <w:szCs w:val="10"/>
              </w:rPr>
              <w:t>BRITISH VALUES</w:t>
            </w:r>
          </w:p>
        </w:tc>
        <w:tc>
          <w:tcPr>
            <w:tcW w:w="414" w:type="pct"/>
            <w:vMerge w:val="restart"/>
            <w:shd w:val="clear" w:color="auto" w:fill="F2F2F2" w:themeFill="background1" w:themeFillShade="F2"/>
          </w:tcPr>
          <w:p w14:paraId="5EC59D39" w14:textId="77777777" w:rsidR="00E0257D" w:rsidRPr="00D31173" w:rsidRDefault="00EC1C01" w:rsidP="00544827">
            <w:pPr>
              <w:jc w:val="center"/>
              <w:rPr>
                <w:sz w:val="14"/>
                <w:szCs w:val="18"/>
              </w:rPr>
            </w:pPr>
            <w:r w:rsidRPr="00D31173">
              <w:rPr>
                <w:b/>
                <w:sz w:val="18"/>
                <w:szCs w:val="18"/>
              </w:rPr>
              <w:t>Drivers</w:t>
            </w:r>
            <w:r w:rsidR="00E0257D" w:rsidRPr="00D31173">
              <w:rPr>
                <w:b/>
                <w:sz w:val="18"/>
                <w:szCs w:val="18"/>
              </w:rPr>
              <w:t xml:space="preserve"> </w:t>
            </w:r>
            <w:r w:rsidRPr="00D31173">
              <w:rPr>
                <w:sz w:val="14"/>
                <w:szCs w:val="18"/>
              </w:rPr>
              <w:t>(</w:t>
            </w:r>
            <w:r w:rsidR="00E0257D" w:rsidRPr="00D31173">
              <w:rPr>
                <w:i/>
                <w:sz w:val="14"/>
                <w:szCs w:val="18"/>
              </w:rPr>
              <w:t>Linked to individual learning programs</w:t>
            </w:r>
            <w:r w:rsidRPr="00D31173">
              <w:rPr>
                <w:i/>
                <w:sz w:val="14"/>
                <w:szCs w:val="18"/>
              </w:rPr>
              <w:t>)</w:t>
            </w:r>
            <w:r w:rsidR="00E0257D" w:rsidRPr="00D31173">
              <w:rPr>
                <w:sz w:val="14"/>
                <w:szCs w:val="18"/>
              </w:rPr>
              <w:t xml:space="preserve"> </w:t>
            </w:r>
          </w:p>
          <w:p w14:paraId="5E2D8346" w14:textId="77777777" w:rsidR="00E0257D" w:rsidRPr="00D31173" w:rsidRDefault="00E0257D" w:rsidP="00544827">
            <w:pPr>
              <w:jc w:val="center"/>
              <w:rPr>
                <w:sz w:val="14"/>
                <w:szCs w:val="18"/>
              </w:rPr>
            </w:pPr>
          </w:p>
          <w:p w14:paraId="13120008" w14:textId="77777777" w:rsidR="00E0257D" w:rsidRPr="00D31173" w:rsidRDefault="00E0257D" w:rsidP="00544827">
            <w:pPr>
              <w:jc w:val="center"/>
              <w:rPr>
                <w:b/>
                <w:sz w:val="18"/>
                <w:szCs w:val="18"/>
              </w:rPr>
            </w:pPr>
          </w:p>
        </w:tc>
        <w:tc>
          <w:tcPr>
            <w:tcW w:w="468" w:type="pct"/>
            <w:vMerge w:val="restart"/>
            <w:shd w:val="clear" w:color="auto" w:fill="F7CAAC"/>
          </w:tcPr>
          <w:p w14:paraId="3497E017" w14:textId="77777777" w:rsidR="00E0257D" w:rsidRPr="00D31173" w:rsidRDefault="00E0257D" w:rsidP="00544827">
            <w:pPr>
              <w:jc w:val="center"/>
              <w:rPr>
                <w:b/>
                <w:sz w:val="16"/>
                <w:szCs w:val="16"/>
              </w:rPr>
            </w:pPr>
            <w:r w:rsidRPr="00D31173">
              <w:rPr>
                <w:b/>
                <w:sz w:val="16"/>
                <w:szCs w:val="16"/>
              </w:rPr>
              <w:t>Communication and language</w:t>
            </w:r>
          </w:p>
        </w:tc>
        <w:tc>
          <w:tcPr>
            <w:tcW w:w="664" w:type="pct"/>
            <w:shd w:val="clear" w:color="auto" w:fill="F7CAAC"/>
          </w:tcPr>
          <w:p w14:paraId="20CB15DB" w14:textId="77777777" w:rsidR="009F1C63" w:rsidRDefault="009F1C63" w:rsidP="009F1C63">
            <w:pPr>
              <w:spacing w:line="276" w:lineRule="auto"/>
              <w:jc w:val="center"/>
              <w:rPr>
                <w:rFonts w:eastAsiaTheme="minorHAnsi"/>
                <w:b/>
                <w:sz w:val="16"/>
                <w:szCs w:val="16"/>
                <w:lang w:val="en-US" w:eastAsia="en-US"/>
              </w:rPr>
            </w:pPr>
            <w:r>
              <w:rPr>
                <w:rFonts w:eastAsiaTheme="minorHAnsi"/>
                <w:b/>
                <w:sz w:val="16"/>
                <w:szCs w:val="16"/>
                <w:lang w:val="en-US" w:eastAsia="en-US"/>
              </w:rPr>
              <w:t>Conversations</w:t>
            </w:r>
          </w:p>
          <w:p w14:paraId="64320B00" w14:textId="2A1244FB" w:rsidR="00E12B76" w:rsidRPr="00D31173" w:rsidRDefault="009F1C63" w:rsidP="009F1C63">
            <w:pPr>
              <w:jc w:val="center"/>
              <w:rPr>
                <w:b/>
                <w:sz w:val="14"/>
                <w:szCs w:val="14"/>
              </w:rPr>
            </w:pPr>
            <w:r w:rsidRPr="00AA1D10">
              <w:rPr>
                <w:rFonts w:eastAsiaTheme="minorHAnsi"/>
                <w:sz w:val="16"/>
                <w:szCs w:val="16"/>
                <w:lang w:val="en-US" w:eastAsia="en-US"/>
              </w:rPr>
              <w:t>Expression</w:t>
            </w:r>
            <w:r>
              <w:rPr>
                <w:rFonts w:eastAsiaTheme="minorHAnsi"/>
                <w:sz w:val="16"/>
                <w:szCs w:val="16"/>
                <w:lang w:val="en-US" w:eastAsia="en-US"/>
              </w:rPr>
              <w:t xml:space="preserve">            </w:t>
            </w:r>
            <w:r w:rsidRPr="00894EF6">
              <w:rPr>
                <w:rFonts w:eastAsiaTheme="minorHAnsi"/>
                <w:i/>
                <w:iCs/>
                <w:sz w:val="14"/>
                <w:szCs w:val="14"/>
                <w:lang w:val="en-US" w:eastAsia="en-US"/>
              </w:rPr>
              <w:t>(Identifying individual communication needs to inform IEP targets and sessions</w:t>
            </w:r>
            <w:r>
              <w:rPr>
                <w:rFonts w:eastAsiaTheme="minorHAnsi"/>
                <w:i/>
                <w:iCs/>
                <w:sz w:val="14"/>
                <w:szCs w:val="14"/>
                <w:lang w:val="en-US" w:eastAsia="en-US"/>
              </w:rPr>
              <w:t>, expressing and identifying own emotions</w:t>
            </w:r>
            <w:r w:rsidRPr="00894EF6">
              <w:rPr>
                <w:rFonts w:eastAsiaTheme="minorHAnsi"/>
                <w:i/>
                <w:iCs/>
                <w:sz w:val="14"/>
                <w:szCs w:val="14"/>
                <w:lang w:val="en-US" w:eastAsia="en-US"/>
              </w:rPr>
              <w:t>)</w:t>
            </w:r>
          </w:p>
        </w:tc>
        <w:tc>
          <w:tcPr>
            <w:tcW w:w="614" w:type="pct"/>
            <w:shd w:val="clear" w:color="auto" w:fill="F7CAAC"/>
          </w:tcPr>
          <w:p w14:paraId="36F2DDBC" w14:textId="77777777" w:rsidR="00E12B76" w:rsidRPr="009F1C63" w:rsidRDefault="009F1C63" w:rsidP="00544827">
            <w:pPr>
              <w:jc w:val="center"/>
              <w:rPr>
                <w:b/>
                <w:sz w:val="14"/>
                <w:szCs w:val="14"/>
              </w:rPr>
            </w:pPr>
            <w:r w:rsidRPr="009F1C63">
              <w:rPr>
                <w:b/>
                <w:sz w:val="14"/>
                <w:szCs w:val="14"/>
              </w:rPr>
              <w:t>Sharing texts</w:t>
            </w:r>
          </w:p>
          <w:p w14:paraId="2E8227B6" w14:textId="02AE40D6" w:rsidR="009F1C63" w:rsidRPr="00D31173" w:rsidRDefault="009F1C63" w:rsidP="00544827">
            <w:pPr>
              <w:jc w:val="center"/>
              <w:rPr>
                <w:sz w:val="14"/>
                <w:szCs w:val="14"/>
              </w:rPr>
            </w:pPr>
            <w:r>
              <w:rPr>
                <w:sz w:val="14"/>
                <w:szCs w:val="14"/>
              </w:rPr>
              <w:t xml:space="preserve">Sharing a range of texts including song/nursery rhymes, books and poems. </w:t>
            </w:r>
          </w:p>
        </w:tc>
        <w:tc>
          <w:tcPr>
            <w:tcW w:w="621" w:type="pct"/>
            <w:shd w:val="clear" w:color="auto" w:fill="F7CAAC"/>
          </w:tcPr>
          <w:p w14:paraId="0AFB8C35" w14:textId="0E614C35" w:rsidR="00E12B76" w:rsidRPr="00FD03DA" w:rsidRDefault="00FD03DA" w:rsidP="00544827">
            <w:pPr>
              <w:jc w:val="center"/>
              <w:rPr>
                <w:b/>
                <w:sz w:val="14"/>
                <w:szCs w:val="14"/>
              </w:rPr>
            </w:pPr>
            <w:r w:rsidRPr="00FD03DA">
              <w:rPr>
                <w:b/>
                <w:sz w:val="14"/>
                <w:szCs w:val="14"/>
              </w:rPr>
              <w:t>Storytelling and role play</w:t>
            </w:r>
          </w:p>
          <w:p w14:paraId="1FF5FAB7" w14:textId="54808F00" w:rsidR="00FD03DA" w:rsidRPr="00D31173" w:rsidRDefault="00FD03DA" w:rsidP="00544827">
            <w:pPr>
              <w:jc w:val="center"/>
              <w:rPr>
                <w:sz w:val="14"/>
                <w:szCs w:val="14"/>
              </w:rPr>
            </w:pPr>
            <w:r>
              <w:rPr>
                <w:sz w:val="14"/>
                <w:szCs w:val="14"/>
              </w:rPr>
              <w:t>Engaging in play situations and experiences linked to familiar class text, using communication systems to join in with familiar words and phrases and activities.</w:t>
            </w:r>
          </w:p>
        </w:tc>
        <w:tc>
          <w:tcPr>
            <w:tcW w:w="679" w:type="pct"/>
            <w:shd w:val="clear" w:color="auto" w:fill="F7CAAC"/>
          </w:tcPr>
          <w:p w14:paraId="3A9FFDCC" w14:textId="2DCDD5B4" w:rsidR="00DA120F" w:rsidRPr="00D1070E" w:rsidRDefault="00D1070E" w:rsidP="00DA120F">
            <w:pPr>
              <w:jc w:val="center"/>
              <w:rPr>
                <w:b/>
                <w:sz w:val="14"/>
                <w:szCs w:val="14"/>
              </w:rPr>
            </w:pPr>
            <w:r w:rsidRPr="00D1070E">
              <w:rPr>
                <w:b/>
                <w:sz w:val="14"/>
                <w:szCs w:val="14"/>
              </w:rPr>
              <w:t>Sharing ideas and thoughts</w:t>
            </w:r>
          </w:p>
          <w:p w14:paraId="4C8C38F3" w14:textId="55ED04F9" w:rsidR="00D1070E" w:rsidRPr="00D31173" w:rsidRDefault="00D1070E" w:rsidP="00DA120F">
            <w:pPr>
              <w:jc w:val="center"/>
              <w:rPr>
                <w:sz w:val="14"/>
                <w:szCs w:val="14"/>
              </w:rPr>
            </w:pPr>
            <w:r>
              <w:rPr>
                <w:sz w:val="14"/>
                <w:szCs w:val="14"/>
              </w:rPr>
              <w:t>Commenting on activities, noticing and responding to change, providing explanations.</w:t>
            </w:r>
          </w:p>
          <w:p w14:paraId="26D8413E" w14:textId="65A5475B" w:rsidR="00E12B76" w:rsidRPr="00D31173" w:rsidRDefault="00E12B76" w:rsidP="00544827">
            <w:pPr>
              <w:jc w:val="center"/>
              <w:rPr>
                <w:sz w:val="14"/>
                <w:szCs w:val="14"/>
              </w:rPr>
            </w:pPr>
          </w:p>
        </w:tc>
        <w:tc>
          <w:tcPr>
            <w:tcW w:w="659" w:type="pct"/>
            <w:shd w:val="clear" w:color="auto" w:fill="F7CAAC"/>
          </w:tcPr>
          <w:p w14:paraId="455F7606" w14:textId="77777777" w:rsidR="00E12B76" w:rsidRPr="002400F4" w:rsidRDefault="002400F4" w:rsidP="00544827">
            <w:pPr>
              <w:jc w:val="center"/>
              <w:rPr>
                <w:b/>
                <w:sz w:val="14"/>
                <w:szCs w:val="14"/>
              </w:rPr>
            </w:pPr>
            <w:r w:rsidRPr="002400F4">
              <w:rPr>
                <w:b/>
                <w:sz w:val="14"/>
                <w:szCs w:val="14"/>
              </w:rPr>
              <w:t>Listening and attention</w:t>
            </w:r>
          </w:p>
          <w:p w14:paraId="625CDD6C" w14:textId="09554193" w:rsidR="002400F4" w:rsidRPr="00D31173" w:rsidRDefault="00895FF2" w:rsidP="00544827">
            <w:pPr>
              <w:jc w:val="center"/>
              <w:rPr>
                <w:sz w:val="14"/>
                <w:szCs w:val="14"/>
              </w:rPr>
            </w:pPr>
            <w:r>
              <w:rPr>
                <w:sz w:val="14"/>
                <w:szCs w:val="14"/>
              </w:rPr>
              <w:t xml:space="preserve">Responding, maintaining attention, games, listening to others and responding appropriately, including instructions. </w:t>
            </w:r>
          </w:p>
        </w:tc>
        <w:tc>
          <w:tcPr>
            <w:tcW w:w="730" w:type="pct"/>
            <w:shd w:val="clear" w:color="auto" w:fill="F7CAAC"/>
          </w:tcPr>
          <w:p w14:paraId="3C5AD238" w14:textId="77777777" w:rsidR="00E0257D" w:rsidRPr="00E04FFE" w:rsidRDefault="00DF4979" w:rsidP="00544827">
            <w:pPr>
              <w:jc w:val="center"/>
              <w:rPr>
                <w:b/>
                <w:sz w:val="14"/>
                <w:szCs w:val="14"/>
              </w:rPr>
            </w:pPr>
            <w:r w:rsidRPr="00E04FFE">
              <w:rPr>
                <w:b/>
                <w:sz w:val="14"/>
                <w:szCs w:val="14"/>
              </w:rPr>
              <w:t>Questioning</w:t>
            </w:r>
          </w:p>
          <w:p w14:paraId="71C22C09" w14:textId="486287C1" w:rsidR="00DF4979" w:rsidRPr="00D31173" w:rsidRDefault="00E04FFE" w:rsidP="00544827">
            <w:pPr>
              <w:jc w:val="center"/>
              <w:rPr>
                <w:sz w:val="14"/>
                <w:szCs w:val="14"/>
              </w:rPr>
            </w:pPr>
            <w:r>
              <w:rPr>
                <w:sz w:val="14"/>
                <w:szCs w:val="14"/>
              </w:rPr>
              <w:t xml:space="preserve">Responding to choices, questions and answering them using communication systems.  </w:t>
            </w:r>
          </w:p>
        </w:tc>
      </w:tr>
      <w:tr w:rsidR="00E0257D" w:rsidRPr="00D31173" w14:paraId="0A293243" w14:textId="77777777" w:rsidTr="00E65354">
        <w:trPr>
          <w:trHeight w:val="266"/>
        </w:trPr>
        <w:tc>
          <w:tcPr>
            <w:tcW w:w="152" w:type="pct"/>
            <w:vMerge/>
            <w:shd w:val="clear" w:color="auto" w:fill="F2F2F2" w:themeFill="background1" w:themeFillShade="F2"/>
          </w:tcPr>
          <w:p w14:paraId="0FE65B6F"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134E5B70" w14:textId="77777777" w:rsidR="00E0257D" w:rsidRPr="00D31173" w:rsidRDefault="00E0257D" w:rsidP="00544827">
            <w:pPr>
              <w:jc w:val="center"/>
              <w:rPr>
                <w:b/>
                <w:sz w:val="18"/>
                <w:szCs w:val="18"/>
              </w:rPr>
            </w:pPr>
          </w:p>
        </w:tc>
        <w:tc>
          <w:tcPr>
            <w:tcW w:w="468" w:type="pct"/>
            <w:vMerge/>
            <w:shd w:val="clear" w:color="auto" w:fill="F7CAAC"/>
          </w:tcPr>
          <w:p w14:paraId="40168E50" w14:textId="77777777" w:rsidR="00E0257D" w:rsidRPr="00D31173" w:rsidRDefault="00E0257D" w:rsidP="00E90B9E">
            <w:pPr>
              <w:ind w:left="360"/>
              <w:jc w:val="center"/>
              <w:rPr>
                <w:rFonts w:cs="Arial"/>
                <w:b/>
                <w:bCs/>
                <w:sz w:val="16"/>
                <w:szCs w:val="16"/>
              </w:rPr>
            </w:pPr>
          </w:p>
        </w:tc>
        <w:tc>
          <w:tcPr>
            <w:tcW w:w="3967" w:type="pct"/>
            <w:gridSpan w:val="6"/>
            <w:shd w:val="clear" w:color="auto" w:fill="F7CAAC"/>
          </w:tcPr>
          <w:p w14:paraId="3C5E5680" w14:textId="77777777" w:rsidR="00E0257D" w:rsidRPr="00D31173" w:rsidRDefault="00E0257D" w:rsidP="00E90B9E">
            <w:pPr>
              <w:ind w:left="360"/>
              <w:jc w:val="center"/>
              <w:rPr>
                <w:rFonts w:cs="Arial"/>
                <w:b/>
                <w:bCs/>
                <w:sz w:val="14"/>
                <w:szCs w:val="14"/>
              </w:rPr>
            </w:pPr>
            <w:r w:rsidRPr="00D31173">
              <w:rPr>
                <w:rFonts w:cs="Arial"/>
                <w:b/>
                <w:bCs/>
                <w:sz w:val="14"/>
                <w:szCs w:val="14"/>
              </w:rPr>
              <w:t xml:space="preserve">Individual education plan targets – Preparing for Employment; </w:t>
            </w:r>
            <w:r w:rsidRPr="00D31173">
              <w:rPr>
                <w:rFonts w:cs="Arial"/>
                <w:sz w:val="14"/>
                <w:szCs w:val="14"/>
              </w:rPr>
              <w:t xml:space="preserve">Communication &amp; Interaction </w:t>
            </w:r>
            <w:r w:rsidRPr="00D31173">
              <w:rPr>
                <w:rFonts w:cs="Arial"/>
                <w:b/>
                <w:bCs/>
                <w:sz w:val="14"/>
                <w:szCs w:val="14"/>
              </w:rPr>
              <w:t>(</w:t>
            </w:r>
            <w:r w:rsidRPr="00D31173">
              <w:rPr>
                <w:sz w:val="14"/>
                <w:szCs w:val="14"/>
              </w:rPr>
              <w:t>supported by Speech and Language Therapy )</w:t>
            </w:r>
          </w:p>
        </w:tc>
      </w:tr>
      <w:tr w:rsidR="00CE6F53" w:rsidRPr="00D31173" w14:paraId="0A268F64" w14:textId="77777777" w:rsidTr="00E65354">
        <w:trPr>
          <w:trHeight w:val="307"/>
        </w:trPr>
        <w:tc>
          <w:tcPr>
            <w:tcW w:w="152" w:type="pct"/>
            <w:vMerge/>
            <w:shd w:val="clear" w:color="auto" w:fill="F2F2F2" w:themeFill="background1" w:themeFillShade="F2"/>
          </w:tcPr>
          <w:p w14:paraId="2028D2A8" w14:textId="77777777" w:rsidR="00CE6F53" w:rsidRPr="00D31173" w:rsidRDefault="00CE6F53" w:rsidP="00544827">
            <w:pPr>
              <w:jc w:val="center"/>
              <w:rPr>
                <w:b/>
                <w:sz w:val="10"/>
                <w:szCs w:val="10"/>
              </w:rPr>
            </w:pPr>
          </w:p>
        </w:tc>
        <w:tc>
          <w:tcPr>
            <w:tcW w:w="414" w:type="pct"/>
            <w:vMerge/>
            <w:shd w:val="clear" w:color="auto" w:fill="F2F2F2" w:themeFill="background1" w:themeFillShade="F2"/>
          </w:tcPr>
          <w:p w14:paraId="59263825" w14:textId="77777777" w:rsidR="00CE6F53" w:rsidRPr="00D31173" w:rsidRDefault="00CE6F53" w:rsidP="00544827">
            <w:pPr>
              <w:jc w:val="center"/>
              <w:rPr>
                <w:b/>
                <w:sz w:val="18"/>
                <w:szCs w:val="18"/>
              </w:rPr>
            </w:pPr>
          </w:p>
        </w:tc>
        <w:tc>
          <w:tcPr>
            <w:tcW w:w="468" w:type="pct"/>
            <w:shd w:val="clear" w:color="auto" w:fill="F7CAAC"/>
          </w:tcPr>
          <w:p w14:paraId="2A44B75D" w14:textId="0D522EB2" w:rsidR="00CE6F53" w:rsidRPr="00D31173" w:rsidRDefault="00CE6F53" w:rsidP="00544827">
            <w:pPr>
              <w:jc w:val="center"/>
              <w:rPr>
                <w:b/>
                <w:sz w:val="16"/>
                <w:szCs w:val="16"/>
              </w:rPr>
            </w:pPr>
            <w:r>
              <w:rPr>
                <w:b/>
                <w:sz w:val="16"/>
                <w:szCs w:val="16"/>
              </w:rPr>
              <w:t>Theme specific language</w:t>
            </w:r>
          </w:p>
        </w:tc>
        <w:tc>
          <w:tcPr>
            <w:tcW w:w="664" w:type="pct"/>
            <w:shd w:val="clear" w:color="auto" w:fill="F7CAAC"/>
          </w:tcPr>
          <w:p w14:paraId="293B2F0C" w14:textId="67DE0354" w:rsidR="00CE6F53" w:rsidRPr="00D31173" w:rsidRDefault="00ED5056" w:rsidP="00ED5056">
            <w:pPr>
              <w:rPr>
                <w:sz w:val="14"/>
                <w:szCs w:val="14"/>
              </w:rPr>
            </w:pPr>
            <w:r>
              <w:rPr>
                <w:sz w:val="14"/>
                <w:szCs w:val="14"/>
              </w:rPr>
              <w:t>Sing, song,  rhyme, spider, star, clock, mouse, frog, duck, wall, sheep</w:t>
            </w:r>
          </w:p>
        </w:tc>
        <w:tc>
          <w:tcPr>
            <w:tcW w:w="614" w:type="pct"/>
            <w:shd w:val="clear" w:color="auto" w:fill="F7CAAC"/>
          </w:tcPr>
          <w:p w14:paraId="5E88A50B" w14:textId="423F8FC4" w:rsidR="00CE6F53" w:rsidRPr="00E10E89" w:rsidRDefault="00757390" w:rsidP="00E10E89">
            <w:pPr>
              <w:rPr>
                <w:bCs/>
                <w:sz w:val="14"/>
                <w:szCs w:val="14"/>
              </w:rPr>
            </w:pPr>
            <w:r>
              <w:rPr>
                <w:sz w:val="14"/>
                <w:szCs w:val="14"/>
              </w:rPr>
              <w:t>Books, poem, rhyme, dish spoon, dog, cat, monkey, doll, tea pot</w:t>
            </w:r>
          </w:p>
        </w:tc>
        <w:tc>
          <w:tcPr>
            <w:tcW w:w="621" w:type="pct"/>
            <w:shd w:val="clear" w:color="auto" w:fill="F7CAAC"/>
          </w:tcPr>
          <w:p w14:paraId="3B306DFD" w14:textId="2B188B98" w:rsidR="00CE6F53" w:rsidRPr="00D31173" w:rsidRDefault="00A4212B" w:rsidP="00E10E89">
            <w:pPr>
              <w:rPr>
                <w:sz w:val="14"/>
                <w:szCs w:val="14"/>
              </w:rPr>
            </w:pPr>
            <w:r>
              <w:rPr>
                <w:sz w:val="14"/>
                <w:szCs w:val="14"/>
              </w:rPr>
              <w:t>Mud, tree, leaf, twig, wood, puddle, wellies, coat, pinecones, conkers</w:t>
            </w:r>
            <w:r w:rsidR="00E15747">
              <w:rPr>
                <w:sz w:val="14"/>
                <w:szCs w:val="14"/>
              </w:rPr>
              <w:t>, flowers</w:t>
            </w:r>
          </w:p>
        </w:tc>
        <w:tc>
          <w:tcPr>
            <w:tcW w:w="679" w:type="pct"/>
            <w:shd w:val="clear" w:color="auto" w:fill="F7CAAC"/>
          </w:tcPr>
          <w:p w14:paraId="4BF85854" w14:textId="4702B452" w:rsidR="00CE6F53" w:rsidRPr="00D31173" w:rsidRDefault="002A2D0F" w:rsidP="00BE1125">
            <w:pPr>
              <w:rPr>
                <w:sz w:val="14"/>
                <w:szCs w:val="14"/>
              </w:rPr>
            </w:pPr>
            <w:r>
              <w:rPr>
                <w:sz w:val="14"/>
                <w:szCs w:val="14"/>
              </w:rPr>
              <w:t xml:space="preserve">Grow, hatch, </w:t>
            </w:r>
            <w:r w:rsidR="008F3C4B">
              <w:rPr>
                <w:sz w:val="14"/>
                <w:szCs w:val="14"/>
              </w:rPr>
              <w:t>egg</w:t>
            </w:r>
            <w:r w:rsidR="00E15747">
              <w:rPr>
                <w:sz w:val="14"/>
                <w:szCs w:val="14"/>
              </w:rPr>
              <w:t>, baby, adult, born, nest, change</w:t>
            </w:r>
            <w:r w:rsidR="00EC02C2">
              <w:rPr>
                <w:sz w:val="14"/>
                <w:szCs w:val="14"/>
              </w:rPr>
              <w:t xml:space="preserve"> </w:t>
            </w:r>
          </w:p>
        </w:tc>
        <w:tc>
          <w:tcPr>
            <w:tcW w:w="659" w:type="pct"/>
            <w:shd w:val="clear" w:color="auto" w:fill="F7CAAC"/>
          </w:tcPr>
          <w:p w14:paraId="11616B0E" w14:textId="71B099DE" w:rsidR="00CE6F53" w:rsidRPr="00D31173" w:rsidRDefault="002A2D0F" w:rsidP="002A2D0F">
            <w:pPr>
              <w:rPr>
                <w:sz w:val="14"/>
                <w:szCs w:val="14"/>
              </w:rPr>
            </w:pPr>
            <w:r>
              <w:rPr>
                <w:sz w:val="14"/>
                <w:szCs w:val="14"/>
              </w:rPr>
              <w:t>Jungle, zoo,</w:t>
            </w:r>
            <w:r w:rsidR="005F2198">
              <w:rPr>
                <w:sz w:val="14"/>
                <w:szCs w:val="14"/>
              </w:rPr>
              <w:t xml:space="preserve"> elephant, giraffe, zebra, tiger, lion, monkey, rhino</w:t>
            </w:r>
            <w:r w:rsidR="00C81F90">
              <w:rPr>
                <w:sz w:val="14"/>
                <w:szCs w:val="14"/>
              </w:rPr>
              <w:t>, trees, plants</w:t>
            </w:r>
          </w:p>
        </w:tc>
        <w:tc>
          <w:tcPr>
            <w:tcW w:w="730" w:type="pct"/>
            <w:shd w:val="clear" w:color="auto" w:fill="F7CAAC"/>
          </w:tcPr>
          <w:p w14:paraId="6154B813" w14:textId="044CFA5C" w:rsidR="00CE6F53" w:rsidRPr="00D31173" w:rsidRDefault="00757390" w:rsidP="002A2D0F">
            <w:pPr>
              <w:rPr>
                <w:sz w:val="14"/>
                <w:szCs w:val="14"/>
              </w:rPr>
            </w:pPr>
            <w:r>
              <w:rPr>
                <w:sz w:val="14"/>
                <w:szCs w:val="14"/>
              </w:rPr>
              <w:t xml:space="preserve">Spider, snake, crocodile, frog, rain, water, river, hot. </w:t>
            </w:r>
          </w:p>
        </w:tc>
      </w:tr>
      <w:tr w:rsidR="00F43F15" w:rsidRPr="00D31173" w14:paraId="5FA15374" w14:textId="77777777" w:rsidTr="00E65354">
        <w:trPr>
          <w:trHeight w:val="307"/>
        </w:trPr>
        <w:tc>
          <w:tcPr>
            <w:tcW w:w="152" w:type="pct"/>
            <w:vMerge/>
            <w:shd w:val="clear" w:color="auto" w:fill="F2F2F2" w:themeFill="background1" w:themeFillShade="F2"/>
          </w:tcPr>
          <w:p w14:paraId="7D170574" w14:textId="77777777" w:rsidR="00F43F15" w:rsidRPr="00D31173" w:rsidRDefault="00F43F15" w:rsidP="00544827">
            <w:pPr>
              <w:jc w:val="center"/>
              <w:rPr>
                <w:b/>
                <w:sz w:val="10"/>
                <w:szCs w:val="10"/>
              </w:rPr>
            </w:pPr>
          </w:p>
        </w:tc>
        <w:tc>
          <w:tcPr>
            <w:tcW w:w="414" w:type="pct"/>
            <w:vMerge/>
            <w:shd w:val="clear" w:color="auto" w:fill="F2F2F2" w:themeFill="background1" w:themeFillShade="F2"/>
          </w:tcPr>
          <w:p w14:paraId="77393C55" w14:textId="77777777" w:rsidR="00F43F15" w:rsidRPr="00D31173" w:rsidRDefault="00F43F15" w:rsidP="00544827">
            <w:pPr>
              <w:jc w:val="center"/>
              <w:rPr>
                <w:b/>
                <w:sz w:val="18"/>
                <w:szCs w:val="18"/>
              </w:rPr>
            </w:pPr>
          </w:p>
        </w:tc>
        <w:tc>
          <w:tcPr>
            <w:tcW w:w="468" w:type="pct"/>
            <w:shd w:val="clear" w:color="auto" w:fill="F7CAAC"/>
          </w:tcPr>
          <w:p w14:paraId="69CC7932" w14:textId="073668EE" w:rsidR="00F43F15" w:rsidRPr="00D31173" w:rsidRDefault="00F43F15" w:rsidP="00544827">
            <w:pPr>
              <w:jc w:val="center"/>
              <w:rPr>
                <w:b/>
                <w:sz w:val="16"/>
                <w:szCs w:val="16"/>
              </w:rPr>
            </w:pPr>
            <w:r>
              <w:rPr>
                <w:b/>
                <w:sz w:val="16"/>
                <w:szCs w:val="16"/>
              </w:rPr>
              <w:t>Core language</w:t>
            </w:r>
          </w:p>
        </w:tc>
        <w:tc>
          <w:tcPr>
            <w:tcW w:w="3967" w:type="pct"/>
            <w:gridSpan w:val="6"/>
            <w:shd w:val="clear" w:color="auto" w:fill="F7CAAC"/>
          </w:tcPr>
          <w:p w14:paraId="7F4D9D87" w14:textId="6F37D321" w:rsidR="00F43F15" w:rsidRPr="00D31173" w:rsidRDefault="00F43F15" w:rsidP="00DA120F">
            <w:pPr>
              <w:jc w:val="center"/>
              <w:rPr>
                <w:sz w:val="14"/>
                <w:szCs w:val="14"/>
              </w:rPr>
            </w:pPr>
            <w:r>
              <w:rPr>
                <w:sz w:val="14"/>
                <w:szCs w:val="14"/>
              </w:rPr>
              <w:t>Core language is individual to each child depending on their communication level, their individual communication targets/systems and the reading approaches they use. Please refer to their individual reading programs.</w:t>
            </w:r>
          </w:p>
        </w:tc>
      </w:tr>
      <w:tr w:rsidR="00D31173" w:rsidRPr="00D31173" w14:paraId="6905D84E" w14:textId="77777777" w:rsidTr="00C21ACC">
        <w:trPr>
          <w:trHeight w:val="1002"/>
        </w:trPr>
        <w:tc>
          <w:tcPr>
            <w:tcW w:w="152" w:type="pct"/>
            <w:vMerge/>
            <w:shd w:val="clear" w:color="auto" w:fill="F2F2F2" w:themeFill="background1" w:themeFillShade="F2"/>
          </w:tcPr>
          <w:p w14:paraId="6979EBEF"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055D277D" w14:textId="77777777" w:rsidR="00E0257D" w:rsidRPr="00D31173" w:rsidRDefault="00E0257D" w:rsidP="00544827">
            <w:pPr>
              <w:jc w:val="center"/>
              <w:rPr>
                <w:b/>
                <w:sz w:val="18"/>
                <w:szCs w:val="18"/>
              </w:rPr>
            </w:pPr>
          </w:p>
        </w:tc>
        <w:tc>
          <w:tcPr>
            <w:tcW w:w="468" w:type="pct"/>
            <w:vMerge w:val="restart"/>
            <w:shd w:val="clear" w:color="auto" w:fill="E97865"/>
          </w:tcPr>
          <w:p w14:paraId="61C09CF5" w14:textId="77777777" w:rsidR="00E0257D" w:rsidRPr="00D31173" w:rsidRDefault="00E0257D" w:rsidP="00544827">
            <w:pPr>
              <w:jc w:val="center"/>
              <w:rPr>
                <w:b/>
                <w:sz w:val="16"/>
                <w:szCs w:val="16"/>
              </w:rPr>
            </w:pPr>
            <w:r w:rsidRPr="00D31173">
              <w:rPr>
                <w:b/>
                <w:sz w:val="16"/>
                <w:szCs w:val="16"/>
              </w:rPr>
              <w:t>Physical Development</w:t>
            </w:r>
          </w:p>
        </w:tc>
        <w:tc>
          <w:tcPr>
            <w:tcW w:w="664" w:type="pct"/>
            <w:shd w:val="clear" w:color="auto" w:fill="E97865"/>
          </w:tcPr>
          <w:p w14:paraId="2DAD3E9D" w14:textId="56D3F6AA" w:rsidR="00E0257D" w:rsidRPr="00B33281" w:rsidRDefault="00B33281" w:rsidP="00D31173">
            <w:pPr>
              <w:rPr>
                <w:b/>
                <w:sz w:val="14"/>
                <w:szCs w:val="14"/>
              </w:rPr>
            </w:pPr>
            <w:r w:rsidRPr="00B33281">
              <w:rPr>
                <w:b/>
                <w:sz w:val="14"/>
                <w:szCs w:val="14"/>
              </w:rPr>
              <w:t xml:space="preserve">Gross motor – </w:t>
            </w:r>
            <w:r w:rsidR="00241ED2" w:rsidRPr="00241ED2">
              <w:rPr>
                <w:sz w:val="14"/>
                <w:szCs w:val="14"/>
              </w:rPr>
              <w:t>Sensory explorations</w:t>
            </w:r>
          </w:p>
          <w:p w14:paraId="7A5607B0" w14:textId="77777777" w:rsidR="00B33281" w:rsidRPr="00B33281" w:rsidRDefault="00B33281" w:rsidP="00D31173">
            <w:pPr>
              <w:rPr>
                <w:b/>
                <w:sz w:val="14"/>
                <w:szCs w:val="14"/>
              </w:rPr>
            </w:pPr>
          </w:p>
          <w:p w14:paraId="304DEC9F" w14:textId="009C3D0E" w:rsidR="00B33281" w:rsidRPr="00D31173" w:rsidRDefault="00B33281" w:rsidP="00D31173">
            <w:pPr>
              <w:rPr>
                <w:sz w:val="14"/>
                <w:szCs w:val="14"/>
              </w:rPr>
            </w:pPr>
            <w:r w:rsidRPr="00B33281">
              <w:rPr>
                <w:b/>
                <w:sz w:val="14"/>
                <w:szCs w:val="14"/>
              </w:rPr>
              <w:t>Fine motor –</w:t>
            </w:r>
            <w:r w:rsidRPr="00241ED2">
              <w:rPr>
                <w:sz w:val="14"/>
                <w:szCs w:val="14"/>
              </w:rPr>
              <w:t xml:space="preserve"> </w:t>
            </w:r>
            <w:r w:rsidR="00241ED2">
              <w:rPr>
                <w:sz w:val="14"/>
                <w:szCs w:val="14"/>
              </w:rPr>
              <w:t>Exploring paint and drawing</w:t>
            </w:r>
          </w:p>
        </w:tc>
        <w:tc>
          <w:tcPr>
            <w:tcW w:w="614" w:type="pct"/>
            <w:shd w:val="clear" w:color="auto" w:fill="E97865"/>
          </w:tcPr>
          <w:p w14:paraId="64F62BFE" w14:textId="42BE75C6" w:rsidR="00B33281" w:rsidRPr="00B33281" w:rsidRDefault="00DA120F" w:rsidP="00B33281">
            <w:pPr>
              <w:jc w:val="both"/>
              <w:rPr>
                <w:b/>
                <w:sz w:val="14"/>
                <w:szCs w:val="14"/>
              </w:rPr>
            </w:pPr>
            <w:r w:rsidRPr="00D31173">
              <w:rPr>
                <w:b/>
                <w:sz w:val="14"/>
                <w:szCs w:val="14"/>
              </w:rPr>
              <w:t xml:space="preserve"> </w:t>
            </w:r>
            <w:r w:rsidR="00B33281" w:rsidRPr="00B33281">
              <w:rPr>
                <w:b/>
                <w:sz w:val="14"/>
                <w:szCs w:val="14"/>
              </w:rPr>
              <w:t xml:space="preserve">Gross motor – </w:t>
            </w:r>
            <w:r w:rsidR="00241ED2" w:rsidRPr="00241ED2">
              <w:rPr>
                <w:sz w:val="14"/>
                <w:szCs w:val="14"/>
              </w:rPr>
              <w:t>Coordination and bodily positional awareness</w:t>
            </w:r>
          </w:p>
          <w:p w14:paraId="5302A523" w14:textId="77777777" w:rsidR="00B33281" w:rsidRPr="00B33281" w:rsidRDefault="00B33281" w:rsidP="00B33281">
            <w:pPr>
              <w:jc w:val="both"/>
              <w:rPr>
                <w:b/>
                <w:sz w:val="14"/>
                <w:szCs w:val="14"/>
              </w:rPr>
            </w:pPr>
          </w:p>
          <w:p w14:paraId="2785FED7" w14:textId="28661D04" w:rsidR="00B33281" w:rsidRPr="00B33281" w:rsidRDefault="00B33281" w:rsidP="00B33281">
            <w:pPr>
              <w:jc w:val="both"/>
              <w:rPr>
                <w:b/>
                <w:sz w:val="14"/>
                <w:szCs w:val="14"/>
              </w:rPr>
            </w:pPr>
            <w:r w:rsidRPr="00B33281">
              <w:rPr>
                <w:b/>
                <w:sz w:val="14"/>
                <w:szCs w:val="14"/>
              </w:rPr>
              <w:t xml:space="preserve">Fine motor – </w:t>
            </w:r>
            <w:r w:rsidR="00CB4F3E" w:rsidRPr="00CB4F3E">
              <w:rPr>
                <w:sz w:val="14"/>
                <w:szCs w:val="14"/>
              </w:rPr>
              <w:t>Dough disco and malleable materials</w:t>
            </w:r>
            <w:r w:rsidR="00CB4F3E">
              <w:rPr>
                <w:sz w:val="14"/>
                <w:szCs w:val="14"/>
              </w:rPr>
              <w:t xml:space="preserve"> </w:t>
            </w:r>
          </w:p>
          <w:p w14:paraId="721EC426" w14:textId="3DD7B34E" w:rsidR="00E0257D" w:rsidRPr="00D31173" w:rsidRDefault="00E0257D" w:rsidP="00B33281">
            <w:pPr>
              <w:rPr>
                <w:b/>
                <w:sz w:val="14"/>
                <w:szCs w:val="14"/>
              </w:rPr>
            </w:pPr>
          </w:p>
        </w:tc>
        <w:tc>
          <w:tcPr>
            <w:tcW w:w="621" w:type="pct"/>
            <w:shd w:val="clear" w:color="auto" w:fill="E97865"/>
          </w:tcPr>
          <w:p w14:paraId="0C203034" w14:textId="597A09EB" w:rsidR="00B33281" w:rsidRPr="00B33281" w:rsidRDefault="00B33281" w:rsidP="00B33281">
            <w:pPr>
              <w:jc w:val="both"/>
              <w:rPr>
                <w:b/>
                <w:sz w:val="14"/>
                <w:szCs w:val="14"/>
              </w:rPr>
            </w:pPr>
            <w:r w:rsidRPr="00B33281">
              <w:rPr>
                <w:b/>
                <w:sz w:val="14"/>
                <w:szCs w:val="14"/>
              </w:rPr>
              <w:t xml:space="preserve">Gross motor – </w:t>
            </w:r>
            <w:r w:rsidR="00241ED2" w:rsidRPr="00241ED2">
              <w:rPr>
                <w:sz w:val="14"/>
                <w:szCs w:val="14"/>
              </w:rPr>
              <w:t>Play movement with objects and adults</w:t>
            </w:r>
          </w:p>
          <w:p w14:paraId="49E5F961" w14:textId="77777777" w:rsidR="00B33281" w:rsidRPr="00B33281" w:rsidRDefault="00B33281" w:rsidP="00B33281">
            <w:pPr>
              <w:jc w:val="both"/>
              <w:rPr>
                <w:b/>
                <w:sz w:val="14"/>
                <w:szCs w:val="14"/>
              </w:rPr>
            </w:pPr>
          </w:p>
          <w:p w14:paraId="169CEAD0" w14:textId="56D36FD6" w:rsidR="00B33281" w:rsidRPr="002658A3" w:rsidRDefault="00B33281" w:rsidP="00B33281">
            <w:pPr>
              <w:jc w:val="both"/>
              <w:rPr>
                <w:sz w:val="14"/>
                <w:szCs w:val="14"/>
              </w:rPr>
            </w:pPr>
            <w:r w:rsidRPr="00B33281">
              <w:rPr>
                <w:b/>
                <w:sz w:val="14"/>
                <w:szCs w:val="14"/>
              </w:rPr>
              <w:t xml:space="preserve">Fine motor – </w:t>
            </w:r>
            <w:r w:rsidR="00CB4F3E" w:rsidRPr="00241ED2">
              <w:rPr>
                <w:sz w:val="14"/>
                <w:szCs w:val="14"/>
              </w:rPr>
              <w:t>manipulating objects</w:t>
            </w:r>
          </w:p>
          <w:p w14:paraId="41EC45D2" w14:textId="24748A6A" w:rsidR="00E0257D" w:rsidRPr="00D31173" w:rsidRDefault="00E0257D" w:rsidP="00DA120F">
            <w:pPr>
              <w:jc w:val="center"/>
              <w:rPr>
                <w:sz w:val="14"/>
                <w:szCs w:val="14"/>
              </w:rPr>
            </w:pPr>
          </w:p>
        </w:tc>
        <w:tc>
          <w:tcPr>
            <w:tcW w:w="679" w:type="pct"/>
            <w:shd w:val="clear" w:color="auto" w:fill="E97865"/>
          </w:tcPr>
          <w:p w14:paraId="1CE8E89C" w14:textId="78A995BB" w:rsidR="00B33281" w:rsidRPr="00B33281" w:rsidRDefault="00B33281" w:rsidP="00B33281">
            <w:pPr>
              <w:jc w:val="both"/>
              <w:rPr>
                <w:b/>
                <w:sz w:val="14"/>
                <w:szCs w:val="14"/>
              </w:rPr>
            </w:pPr>
            <w:r w:rsidRPr="00B33281">
              <w:rPr>
                <w:b/>
                <w:sz w:val="14"/>
                <w:szCs w:val="14"/>
              </w:rPr>
              <w:t xml:space="preserve">Gross motor – </w:t>
            </w:r>
            <w:r w:rsidR="00241ED2" w:rsidRPr="00241ED2">
              <w:rPr>
                <w:sz w:val="14"/>
                <w:szCs w:val="14"/>
              </w:rPr>
              <w:t>Stability and balance</w:t>
            </w:r>
          </w:p>
          <w:p w14:paraId="2E30613F" w14:textId="77777777" w:rsidR="00B33281" w:rsidRPr="00B33281" w:rsidRDefault="00B33281" w:rsidP="00B33281">
            <w:pPr>
              <w:jc w:val="both"/>
              <w:rPr>
                <w:b/>
                <w:sz w:val="14"/>
                <w:szCs w:val="14"/>
              </w:rPr>
            </w:pPr>
          </w:p>
          <w:p w14:paraId="110F66B0" w14:textId="07C157FB" w:rsidR="00B33281" w:rsidRPr="00B33281" w:rsidRDefault="00B33281" w:rsidP="00B33281">
            <w:pPr>
              <w:jc w:val="both"/>
              <w:rPr>
                <w:b/>
                <w:sz w:val="14"/>
                <w:szCs w:val="14"/>
              </w:rPr>
            </w:pPr>
            <w:r w:rsidRPr="00B33281">
              <w:rPr>
                <w:b/>
                <w:sz w:val="14"/>
                <w:szCs w:val="14"/>
              </w:rPr>
              <w:t xml:space="preserve">Fine motor – </w:t>
            </w:r>
            <w:r w:rsidR="004909A1" w:rsidRPr="002658A3">
              <w:rPr>
                <w:sz w:val="14"/>
                <w:szCs w:val="14"/>
              </w:rPr>
              <w:t>Small activities and exploring toys</w:t>
            </w:r>
          </w:p>
          <w:p w14:paraId="3C154BCA" w14:textId="7BCBA8B2" w:rsidR="00E0257D" w:rsidRPr="00D31173" w:rsidRDefault="00E0257D" w:rsidP="00DA120F">
            <w:pPr>
              <w:jc w:val="center"/>
              <w:rPr>
                <w:sz w:val="14"/>
                <w:szCs w:val="14"/>
              </w:rPr>
            </w:pPr>
          </w:p>
        </w:tc>
        <w:tc>
          <w:tcPr>
            <w:tcW w:w="659" w:type="pct"/>
            <w:shd w:val="clear" w:color="auto" w:fill="E97865"/>
          </w:tcPr>
          <w:p w14:paraId="16E31547" w14:textId="42D763D9" w:rsidR="00B33281" w:rsidRPr="00241ED2" w:rsidRDefault="00B33281" w:rsidP="00B33281">
            <w:pPr>
              <w:jc w:val="both"/>
              <w:rPr>
                <w:sz w:val="14"/>
                <w:szCs w:val="14"/>
              </w:rPr>
            </w:pPr>
            <w:r w:rsidRPr="00B33281">
              <w:rPr>
                <w:b/>
                <w:sz w:val="14"/>
                <w:szCs w:val="14"/>
              </w:rPr>
              <w:t xml:space="preserve">Gross motor – </w:t>
            </w:r>
            <w:r w:rsidR="00241ED2" w:rsidRPr="00241ED2">
              <w:rPr>
                <w:sz w:val="14"/>
                <w:szCs w:val="14"/>
              </w:rPr>
              <w:t>Spatial awareness and agility</w:t>
            </w:r>
          </w:p>
          <w:p w14:paraId="20B40622" w14:textId="77777777" w:rsidR="00B33281" w:rsidRPr="00B33281" w:rsidRDefault="00B33281" w:rsidP="00B33281">
            <w:pPr>
              <w:jc w:val="both"/>
              <w:rPr>
                <w:b/>
                <w:sz w:val="14"/>
                <w:szCs w:val="14"/>
              </w:rPr>
            </w:pPr>
          </w:p>
          <w:p w14:paraId="355C08D0" w14:textId="15DC4E6C" w:rsidR="00B33281" w:rsidRPr="00B33281" w:rsidRDefault="00B33281" w:rsidP="00B33281">
            <w:pPr>
              <w:jc w:val="both"/>
              <w:rPr>
                <w:b/>
                <w:sz w:val="14"/>
                <w:szCs w:val="14"/>
              </w:rPr>
            </w:pPr>
            <w:r w:rsidRPr="00B33281">
              <w:rPr>
                <w:b/>
                <w:sz w:val="14"/>
                <w:szCs w:val="14"/>
              </w:rPr>
              <w:t xml:space="preserve">Fine motor – </w:t>
            </w:r>
            <w:r w:rsidR="004909A1" w:rsidRPr="004909A1">
              <w:rPr>
                <w:sz w:val="14"/>
                <w:szCs w:val="14"/>
              </w:rPr>
              <w:t>Finger names, using different hand grasps to use a range of objects</w:t>
            </w:r>
          </w:p>
          <w:p w14:paraId="3856FA90" w14:textId="4F13B850" w:rsidR="00E0257D" w:rsidRPr="00D31173" w:rsidRDefault="00E0257D" w:rsidP="00DA120F">
            <w:pPr>
              <w:jc w:val="center"/>
              <w:rPr>
                <w:sz w:val="14"/>
                <w:szCs w:val="14"/>
              </w:rPr>
            </w:pPr>
          </w:p>
        </w:tc>
        <w:tc>
          <w:tcPr>
            <w:tcW w:w="730" w:type="pct"/>
            <w:shd w:val="clear" w:color="auto" w:fill="E97865"/>
          </w:tcPr>
          <w:p w14:paraId="26CAF1D3" w14:textId="74DF4AE8" w:rsidR="00B33281" w:rsidRPr="00B33281" w:rsidRDefault="00B33281" w:rsidP="00B33281">
            <w:pPr>
              <w:jc w:val="both"/>
              <w:rPr>
                <w:b/>
                <w:sz w:val="14"/>
                <w:szCs w:val="14"/>
              </w:rPr>
            </w:pPr>
            <w:r w:rsidRPr="00B33281">
              <w:rPr>
                <w:b/>
                <w:sz w:val="14"/>
                <w:szCs w:val="14"/>
              </w:rPr>
              <w:t xml:space="preserve">Gross motor – </w:t>
            </w:r>
            <w:r w:rsidR="00241ED2" w:rsidRPr="00241ED2">
              <w:rPr>
                <w:sz w:val="14"/>
                <w:szCs w:val="14"/>
              </w:rPr>
              <w:t>Playing games and creating games</w:t>
            </w:r>
          </w:p>
          <w:p w14:paraId="52ABF275" w14:textId="77777777" w:rsidR="00B33281" w:rsidRPr="00B33281" w:rsidRDefault="00B33281" w:rsidP="00B33281">
            <w:pPr>
              <w:jc w:val="both"/>
              <w:rPr>
                <w:b/>
                <w:sz w:val="14"/>
                <w:szCs w:val="14"/>
              </w:rPr>
            </w:pPr>
          </w:p>
          <w:p w14:paraId="2981654C" w14:textId="24027C4C" w:rsidR="00B33281" w:rsidRPr="00B33281" w:rsidRDefault="00B33281" w:rsidP="00B33281">
            <w:pPr>
              <w:jc w:val="both"/>
              <w:rPr>
                <w:b/>
                <w:sz w:val="14"/>
                <w:szCs w:val="14"/>
              </w:rPr>
            </w:pPr>
            <w:r w:rsidRPr="00B33281">
              <w:rPr>
                <w:b/>
                <w:sz w:val="14"/>
                <w:szCs w:val="14"/>
              </w:rPr>
              <w:t xml:space="preserve">Fine motor – </w:t>
            </w:r>
            <w:r w:rsidR="004909A1" w:rsidRPr="00241ED2">
              <w:rPr>
                <w:sz w:val="14"/>
                <w:szCs w:val="14"/>
              </w:rPr>
              <w:t>puzzles and games</w:t>
            </w:r>
          </w:p>
          <w:p w14:paraId="0C3504CD" w14:textId="56215EFF" w:rsidR="00E0257D" w:rsidRPr="00D31173" w:rsidRDefault="00E0257D" w:rsidP="00DA120F">
            <w:pPr>
              <w:jc w:val="center"/>
              <w:rPr>
                <w:sz w:val="14"/>
                <w:szCs w:val="14"/>
              </w:rPr>
            </w:pPr>
          </w:p>
        </w:tc>
      </w:tr>
      <w:tr w:rsidR="00E0257D" w:rsidRPr="00D31173" w14:paraId="79AE1482" w14:textId="77777777" w:rsidTr="00C21ACC">
        <w:trPr>
          <w:trHeight w:val="216"/>
        </w:trPr>
        <w:tc>
          <w:tcPr>
            <w:tcW w:w="152" w:type="pct"/>
            <w:vMerge/>
            <w:shd w:val="clear" w:color="auto" w:fill="F2F2F2" w:themeFill="background1" w:themeFillShade="F2"/>
          </w:tcPr>
          <w:p w14:paraId="20480C25"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070698D3" w14:textId="77777777" w:rsidR="00E0257D" w:rsidRPr="00D31173" w:rsidRDefault="00E0257D" w:rsidP="00544827">
            <w:pPr>
              <w:jc w:val="center"/>
              <w:rPr>
                <w:b/>
                <w:sz w:val="18"/>
                <w:szCs w:val="18"/>
              </w:rPr>
            </w:pPr>
          </w:p>
        </w:tc>
        <w:tc>
          <w:tcPr>
            <w:tcW w:w="468" w:type="pct"/>
            <w:vMerge/>
            <w:shd w:val="clear" w:color="auto" w:fill="E97865"/>
          </w:tcPr>
          <w:p w14:paraId="23217EAB" w14:textId="77777777" w:rsidR="00E0257D" w:rsidRPr="00D31173" w:rsidRDefault="00E0257D" w:rsidP="00E90B9E">
            <w:pPr>
              <w:rPr>
                <w:rFonts w:cs="Arial"/>
                <w:b/>
                <w:bCs/>
                <w:sz w:val="16"/>
                <w:szCs w:val="16"/>
              </w:rPr>
            </w:pPr>
          </w:p>
        </w:tc>
        <w:tc>
          <w:tcPr>
            <w:tcW w:w="3967" w:type="pct"/>
            <w:gridSpan w:val="6"/>
            <w:shd w:val="clear" w:color="auto" w:fill="E97865"/>
          </w:tcPr>
          <w:p w14:paraId="57051972" w14:textId="77777777" w:rsidR="00E0257D" w:rsidRPr="00D31173" w:rsidRDefault="00E0257D" w:rsidP="00E0257D">
            <w:pPr>
              <w:jc w:val="center"/>
              <w:rPr>
                <w:sz w:val="14"/>
                <w:szCs w:val="14"/>
              </w:rPr>
            </w:pPr>
            <w:r w:rsidRPr="00D31173">
              <w:rPr>
                <w:rFonts w:cs="Arial"/>
                <w:b/>
                <w:bCs/>
                <w:sz w:val="14"/>
                <w:szCs w:val="14"/>
              </w:rPr>
              <w:t xml:space="preserve">Individual education plan targets – Preparing for Good Health; </w:t>
            </w:r>
            <w:r w:rsidRPr="00D31173">
              <w:rPr>
                <w:rFonts w:cs="Arial"/>
                <w:noProof/>
                <w:sz w:val="14"/>
                <w:szCs w:val="14"/>
              </w:rPr>
              <w:t>Sensory and Physical, Health needs, diet, Mental health and wellbeing</w:t>
            </w:r>
            <w:r w:rsidRPr="00D31173">
              <w:rPr>
                <w:rFonts w:cs="Arial"/>
                <w:b/>
                <w:bCs/>
                <w:sz w:val="14"/>
                <w:szCs w:val="14"/>
              </w:rPr>
              <w:t xml:space="preserve"> (</w:t>
            </w:r>
            <w:r w:rsidRPr="00D31173">
              <w:rPr>
                <w:sz w:val="14"/>
                <w:szCs w:val="14"/>
              </w:rPr>
              <w:t>supported by Occupational Therapy and Physiotherapy)</w:t>
            </w:r>
          </w:p>
        </w:tc>
      </w:tr>
      <w:tr w:rsidR="00D31173" w:rsidRPr="00D31173" w14:paraId="7F236F03" w14:textId="77777777" w:rsidTr="00C21ACC">
        <w:trPr>
          <w:trHeight w:val="320"/>
        </w:trPr>
        <w:tc>
          <w:tcPr>
            <w:tcW w:w="152" w:type="pct"/>
            <w:vMerge/>
            <w:shd w:val="clear" w:color="auto" w:fill="F2F2F2" w:themeFill="background1" w:themeFillShade="F2"/>
          </w:tcPr>
          <w:p w14:paraId="2655C739"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43C8A342" w14:textId="77777777" w:rsidR="00E0257D" w:rsidRPr="00D31173" w:rsidRDefault="00E0257D" w:rsidP="00544827">
            <w:pPr>
              <w:jc w:val="center"/>
              <w:rPr>
                <w:b/>
                <w:sz w:val="18"/>
                <w:szCs w:val="18"/>
              </w:rPr>
            </w:pPr>
          </w:p>
        </w:tc>
        <w:tc>
          <w:tcPr>
            <w:tcW w:w="468" w:type="pct"/>
            <w:vMerge/>
            <w:shd w:val="clear" w:color="auto" w:fill="E97865"/>
          </w:tcPr>
          <w:p w14:paraId="032BF4BF" w14:textId="77777777" w:rsidR="00E0257D" w:rsidRPr="00D31173" w:rsidRDefault="00E0257D" w:rsidP="00544827">
            <w:pPr>
              <w:jc w:val="center"/>
              <w:rPr>
                <w:b/>
                <w:sz w:val="16"/>
                <w:szCs w:val="16"/>
              </w:rPr>
            </w:pPr>
          </w:p>
        </w:tc>
        <w:tc>
          <w:tcPr>
            <w:tcW w:w="664" w:type="pct"/>
            <w:shd w:val="clear" w:color="auto" w:fill="E97865"/>
          </w:tcPr>
          <w:p w14:paraId="0415B4F5" w14:textId="77777777" w:rsidR="00234DC4" w:rsidRPr="00AF0110" w:rsidRDefault="00234DC4" w:rsidP="00234DC4">
            <w:pPr>
              <w:jc w:val="center"/>
              <w:rPr>
                <w:b/>
                <w:bCs/>
                <w:sz w:val="14"/>
                <w:szCs w:val="14"/>
              </w:rPr>
            </w:pPr>
            <w:r w:rsidRPr="00AF0110">
              <w:rPr>
                <w:b/>
                <w:bCs/>
                <w:sz w:val="14"/>
                <w:szCs w:val="14"/>
              </w:rPr>
              <w:t>Personal care routines</w:t>
            </w:r>
          </w:p>
          <w:p w14:paraId="15BEA816" w14:textId="4FCBD3E0" w:rsidR="00E0257D" w:rsidRPr="00D31173" w:rsidRDefault="00234DC4" w:rsidP="00234DC4">
            <w:pPr>
              <w:jc w:val="center"/>
              <w:rPr>
                <w:sz w:val="14"/>
                <w:szCs w:val="14"/>
              </w:rPr>
            </w:pPr>
            <w:r w:rsidRPr="002722D2">
              <w:rPr>
                <w:rFonts w:eastAsiaTheme="minorHAnsi"/>
                <w:bCs/>
                <w:sz w:val="14"/>
                <w:szCs w:val="14"/>
                <w:lang w:val="en-US" w:eastAsia="en-US"/>
              </w:rPr>
              <w:t>Creating individual care plans/feeding programs, developing an understanding of own belongings</w:t>
            </w:r>
            <w:r>
              <w:rPr>
                <w:rFonts w:eastAsiaTheme="minorHAnsi"/>
                <w:bCs/>
                <w:sz w:val="14"/>
                <w:szCs w:val="14"/>
                <w:lang w:val="en-US" w:eastAsia="en-US"/>
              </w:rPr>
              <w:t>.</w:t>
            </w:r>
          </w:p>
        </w:tc>
        <w:tc>
          <w:tcPr>
            <w:tcW w:w="614" w:type="pct"/>
            <w:shd w:val="clear" w:color="auto" w:fill="E97865"/>
          </w:tcPr>
          <w:p w14:paraId="474D743C" w14:textId="77777777" w:rsidR="00234DC4" w:rsidRDefault="00234DC4" w:rsidP="00234DC4">
            <w:pPr>
              <w:jc w:val="center"/>
              <w:rPr>
                <w:b/>
                <w:bCs/>
                <w:sz w:val="14"/>
                <w:szCs w:val="14"/>
              </w:rPr>
            </w:pPr>
            <w:r w:rsidRPr="00FD2A9D">
              <w:rPr>
                <w:b/>
                <w:bCs/>
                <w:sz w:val="14"/>
                <w:szCs w:val="14"/>
              </w:rPr>
              <w:t>Oral health</w:t>
            </w:r>
          </w:p>
          <w:p w14:paraId="7E28E540" w14:textId="0171017C" w:rsidR="00E0257D" w:rsidRPr="00D31173" w:rsidRDefault="00234DC4" w:rsidP="00234DC4">
            <w:pPr>
              <w:jc w:val="center"/>
              <w:rPr>
                <w:sz w:val="14"/>
                <w:szCs w:val="14"/>
              </w:rPr>
            </w:pPr>
            <w:r>
              <w:rPr>
                <w:sz w:val="14"/>
                <w:szCs w:val="14"/>
              </w:rPr>
              <w:t>Shared stories on tooth brushing and going to the dentist, looking at how to brush our teeth.</w:t>
            </w:r>
          </w:p>
        </w:tc>
        <w:tc>
          <w:tcPr>
            <w:tcW w:w="621" w:type="pct"/>
            <w:shd w:val="clear" w:color="auto" w:fill="E97865"/>
          </w:tcPr>
          <w:p w14:paraId="5769BEC4" w14:textId="34ED863C" w:rsidR="00234DC4" w:rsidRDefault="00E12B76" w:rsidP="00234DC4">
            <w:pPr>
              <w:jc w:val="center"/>
              <w:rPr>
                <w:b/>
                <w:bCs/>
                <w:sz w:val="14"/>
                <w:szCs w:val="14"/>
              </w:rPr>
            </w:pPr>
            <w:r w:rsidRPr="00D31173">
              <w:rPr>
                <w:sz w:val="14"/>
                <w:szCs w:val="14"/>
              </w:rPr>
              <w:t xml:space="preserve"> </w:t>
            </w:r>
            <w:r w:rsidR="00234DC4" w:rsidRPr="00983DC8">
              <w:rPr>
                <w:b/>
                <w:bCs/>
                <w:sz w:val="14"/>
                <w:szCs w:val="14"/>
              </w:rPr>
              <w:t xml:space="preserve"> Hand hygiene </w:t>
            </w:r>
          </w:p>
          <w:p w14:paraId="680C2EC0" w14:textId="0EC84AE2" w:rsidR="00E0257D" w:rsidRPr="00D31173" w:rsidRDefault="00234DC4" w:rsidP="00234DC4">
            <w:pPr>
              <w:jc w:val="center"/>
              <w:rPr>
                <w:sz w:val="14"/>
                <w:szCs w:val="14"/>
              </w:rPr>
            </w:pPr>
            <w:r>
              <w:rPr>
                <w:sz w:val="14"/>
                <w:szCs w:val="14"/>
              </w:rPr>
              <w:t>How to wash our hands correctly, how to dry our hands correct, importance of keeping ourselves clean</w:t>
            </w:r>
          </w:p>
        </w:tc>
        <w:tc>
          <w:tcPr>
            <w:tcW w:w="679" w:type="pct"/>
            <w:shd w:val="clear" w:color="auto" w:fill="E97865"/>
          </w:tcPr>
          <w:p w14:paraId="6EA1B167" w14:textId="77FE783B" w:rsidR="00234DC4" w:rsidRPr="002141F7" w:rsidRDefault="00E0257D" w:rsidP="00234DC4">
            <w:pPr>
              <w:jc w:val="center"/>
              <w:rPr>
                <w:b/>
                <w:bCs/>
                <w:sz w:val="14"/>
                <w:szCs w:val="14"/>
              </w:rPr>
            </w:pPr>
            <w:r w:rsidRPr="00D31173">
              <w:rPr>
                <w:sz w:val="14"/>
                <w:szCs w:val="14"/>
              </w:rPr>
              <w:t xml:space="preserve"> </w:t>
            </w:r>
            <w:r w:rsidR="00234DC4" w:rsidRPr="002141F7">
              <w:rPr>
                <w:b/>
                <w:bCs/>
                <w:sz w:val="14"/>
                <w:szCs w:val="14"/>
              </w:rPr>
              <w:t xml:space="preserve"> Dressing</w:t>
            </w:r>
          </w:p>
          <w:p w14:paraId="292E815A" w14:textId="4C1FB8B9" w:rsidR="00E0257D" w:rsidRPr="00D31173" w:rsidRDefault="00234DC4" w:rsidP="00234DC4">
            <w:pPr>
              <w:jc w:val="center"/>
              <w:rPr>
                <w:sz w:val="14"/>
                <w:szCs w:val="14"/>
              </w:rPr>
            </w:pPr>
            <w:r w:rsidRPr="00D31173">
              <w:rPr>
                <w:sz w:val="14"/>
                <w:szCs w:val="14"/>
              </w:rPr>
              <w:t xml:space="preserve"> </w:t>
            </w:r>
            <w:r>
              <w:rPr>
                <w:sz w:val="14"/>
                <w:szCs w:val="14"/>
              </w:rPr>
              <w:t xml:space="preserve">Developing dressing skills on individual basis, across the school day. Including clothes, zips, buttons etc. </w:t>
            </w:r>
            <w:r w:rsidRPr="00D31173">
              <w:rPr>
                <w:sz w:val="14"/>
                <w:szCs w:val="14"/>
              </w:rPr>
              <w:t xml:space="preserve"> </w:t>
            </w:r>
          </w:p>
        </w:tc>
        <w:tc>
          <w:tcPr>
            <w:tcW w:w="659" w:type="pct"/>
            <w:shd w:val="clear" w:color="auto" w:fill="E97865"/>
          </w:tcPr>
          <w:p w14:paraId="66BF4C17" w14:textId="76B36201" w:rsidR="00234DC4" w:rsidRPr="002722D2" w:rsidRDefault="00E0257D" w:rsidP="00234DC4">
            <w:pPr>
              <w:jc w:val="center"/>
              <w:rPr>
                <w:b/>
                <w:bCs/>
                <w:sz w:val="14"/>
                <w:szCs w:val="14"/>
              </w:rPr>
            </w:pPr>
            <w:r w:rsidRPr="00D31173">
              <w:rPr>
                <w:sz w:val="14"/>
                <w:szCs w:val="14"/>
              </w:rPr>
              <w:t xml:space="preserve"> </w:t>
            </w:r>
            <w:r w:rsidR="00234DC4" w:rsidRPr="002722D2">
              <w:rPr>
                <w:b/>
                <w:bCs/>
                <w:sz w:val="14"/>
                <w:szCs w:val="14"/>
              </w:rPr>
              <w:t xml:space="preserve"> Keeping ourselves safe</w:t>
            </w:r>
          </w:p>
          <w:p w14:paraId="412F1A61" w14:textId="5A52A872" w:rsidR="00E0257D" w:rsidRPr="00D31173" w:rsidRDefault="00234DC4" w:rsidP="00234DC4">
            <w:pPr>
              <w:jc w:val="center"/>
              <w:rPr>
                <w:sz w:val="14"/>
                <w:szCs w:val="14"/>
              </w:rPr>
            </w:pPr>
            <w:r>
              <w:rPr>
                <w:sz w:val="14"/>
                <w:szCs w:val="14"/>
              </w:rPr>
              <w:t xml:space="preserve">Keeping ourselves safe during bathroom and dressing routines. Road safety, using equipment in a safe way. </w:t>
            </w:r>
            <w:r w:rsidRPr="00D31173">
              <w:rPr>
                <w:sz w:val="14"/>
                <w:szCs w:val="14"/>
              </w:rPr>
              <w:t xml:space="preserve">   </w:t>
            </w:r>
          </w:p>
        </w:tc>
        <w:tc>
          <w:tcPr>
            <w:tcW w:w="730" w:type="pct"/>
            <w:shd w:val="clear" w:color="auto" w:fill="E97865"/>
          </w:tcPr>
          <w:p w14:paraId="3FCC0E51" w14:textId="58880666" w:rsidR="00234DC4" w:rsidRPr="00234DC4" w:rsidRDefault="00E0257D" w:rsidP="00234DC4">
            <w:pPr>
              <w:jc w:val="center"/>
              <w:rPr>
                <w:b/>
                <w:bCs/>
                <w:sz w:val="14"/>
                <w:szCs w:val="14"/>
              </w:rPr>
            </w:pPr>
            <w:r w:rsidRPr="00234DC4">
              <w:rPr>
                <w:sz w:val="14"/>
                <w:szCs w:val="14"/>
              </w:rPr>
              <w:t xml:space="preserve"> </w:t>
            </w:r>
            <w:r w:rsidR="00234DC4" w:rsidRPr="00234DC4">
              <w:rPr>
                <w:b/>
                <w:bCs/>
                <w:sz w:val="14"/>
                <w:szCs w:val="14"/>
              </w:rPr>
              <w:t xml:space="preserve"> Healthy eating</w:t>
            </w:r>
          </w:p>
          <w:p w14:paraId="5F8EAA2D" w14:textId="124E14FE" w:rsidR="00E0257D" w:rsidRPr="00D31173" w:rsidRDefault="00234DC4" w:rsidP="00234DC4">
            <w:pPr>
              <w:jc w:val="center"/>
              <w:rPr>
                <w:sz w:val="14"/>
                <w:szCs w:val="14"/>
              </w:rPr>
            </w:pPr>
            <w:r w:rsidRPr="00234DC4">
              <w:rPr>
                <w:sz w:val="14"/>
                <w:szCs w:val="14"/>
              </w:rPr>
              <w:t xml:space="preserve"> Tolerating and accepting looking/smelling/touching/tasting a variety of different foods, sorting healthy vs unhealthy.</w:t>
            </w:r>
          </w:p>
        </w:tc>
      </w:tr>
      <w:tr w:rsidR="00E0257D" w:rsidRPr="00D31173" w14:paraId="22FE5B6F" w14:textId="77777777" w:rsidTr="00C21ACC">
        <w:trPr>
          <w:trHeight w:val="203"/>
        </w:trPr>
        <w:tc>
          <w:tcPr>
            <w:tcW w:w="152" w:type="pct"/>
            <w:vMerge/>
            <w:shd w:val="clear" w:color="auto" w:fill="F2F2F2" w:themeFill="background1" w:themeFillShade="F2"/>
          </w:tcPr>
          <w:p w14:paraId="0D66D129"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3C72CA2B" w14:textId="77777777" w:rsidR="00E0257D" w:rsidRPr="00D31173" w:rsidRDefault="00E0257D" w:rsidP="00544827">
            <w:pPr>
              <w:jc w:val="center"/>
              <w:rPr>
                <w:b/>
                <w:sz w:val="18"/>
                <w:szCs w:val="18"/>
              </w:rPr>
            </w:pPr>
          </w:p>
        </w:tc>
        <w:tc>
          <w:tcPr>
            <w:tcW w:w="468" w:type="pct"/>
            <w:vMerge/>
            <w:shd w:val="clear" w:color="auto" w:fill="E97865"/>
          </w:tcPr>
          <w:p w14:paraId="1AC296E9" w14:textId="77777777" w:rsidR="00E0257D" w:rsidRPr="00D31173" w:rsidRDefault="00E0257D" w:rsidP="00E90B9E">
            <w:pPr>
              <w:jc w:val="center"/>
              <w:rPr>
                <w:rFonts w:cs="Arial"/>
                <w:b/>
                <w:bCs/>
                <w:sz w:val="16"/>
                <w:szCs w:val="16"/>
              </w:rPr>
            </w:pPr>
          </w:p>
        </w:tc>
        <w:tc>
          <w:tcPr>
            <w:tcW w:w="3967" w:type="pct"/>
            <w:gridSpan w:val="6"/>
            <w:shd w:val="clear" w:color="auto" w:fill="E97865"/>
          </w:tcPr>
          <w:p w14:paraId="36242078" w14:textId="77777777" w:rsidR="00E0257D" w:rsidRPr="00D31173" w:rsidRDefault="00E0257D" w:rsidP="00E90B9E">
            <w:pPr>
              <w:jc w:val="center"/>
              <w:rPr>
                <w:rFonts w:cs="Arial"/>
                <w:b/>
                <w:bCs/>
                <w:sz w:val="14"/>
                <w:szCs w:val="14"/>
              </w:rPr>
            </w:pPr>
            <w:r w:rsidRPr="00D31173">
              <w:rPr>
                <w:rFonts w:cs="Arial"/>
                <w:b/>
                <w:bCs/>
                <w:sz w:val="14"/>
                <w:szCs w:val="14"/>
              </w:rPr>
              <w:t xml:space="preserve">Individual education plan targets – Preparing for Independence; </w:t>
            </w:r>
            <w:r w:rsidRPr="00D31173">
              <w:rPr>
                <w:rFonts w:cs="Arial"/>
                <w:noProof/>
                <w:sz w:val="14"/>
                <w:szCs w:val="14"/>
              </w:rPr>
              <w:t>Self-Care, Travel, Budgeting/Shopping</w:t>
            </w:r>
          </w:p>
        </w:tc>
      </w:tr>
      <w:tr w:rsidR="00D31173" w:rsidRPr="00D31173" w14:paraId="6E8FCB16" w14:textId="77777777" w:rsidTr="00107FF6">
        <w:trPr>
          <w:trHeight w:val="455"/>
        </w:trPr>
        <w:tc>
          <w:tcPr>
            <w:tcW w:w="152" w:type="pct"/>
            <w:vMerge/>
            <w:shd w:val="clear" w:color="auto" w:fill="F2F2F2" w:themeFill="background1" w:themeFillShade="F2"/>
          </w:tcPr>
          <w:p w14:paraId="130681E0"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7BB12BF6" w14:textId="77777777" w:rsidR="00E0257D" w:rsidRPr="00D31173" w:rsidRDefault="00E0257D" w:rsidP="00544827">
            <w:pPr>
              <w:jc w:val="center"/>
              <w:rPr>
                <w:b/>
                <w:sz w:val="18"/>
                <w:szCs w:val="18"/>
              </w:rPr>
            </w:pPr>
          </w:p>
        </w:tc>
        <w:tc>
          <w:tcPr>
            <w:tcW w:w="468" w:type="pct"/>
            <w:vMerge w:val="restart"/>
            <w:shd w:val="clear" w:color="auto" w:fill="BE9AF4"/>
          </w:tcPr>
          <w:p w14:paraId="56F08868" w14:textId="77777777" w:rsidR="00E0257D" w:rsidRPr="00D31173" w:rsidRDefault="00E0257D" w:rsidP="00544827">
            <w:pPr>
              <w:jc w:val="center"/>
              <w:rPr>
                <w:b/>
                <w:sz w:val="16"/>
                <w:szCs w:val="16"/>
              </w:rPr>
            </w:pPr>
            <w:r w:rsidRPr="00D31173">
              <w:rPr>
                <w:b/>
                <w:sz w:val="16"/>
                <w:szCs w:val="16"/>
              </w:rPr>
              <w:t>PSED</w:t>
            </w:r>
          </w:p>
        </w:tc>
        <w:tc>
          <w:tcPr>
            <w:tcW w:w="664" w:type="pct"/>
            <w:shd w:val="clear" w:color="auto" w:fill="BE9AF4"/>
          </w:tcPr>
          <w:p w14:paraId="1E2A6CFE" w14:textId="77777777" w:rsidR="005F5452" w:rsidRPr="001148ED" w:rsidRDefault="005F5452" w:rsidP="005F5452">
            <w:pPr>
              <w:jc w:val="center"/>
              <w:rPr>
                <w:rFonts w:eastAsiaTheme="minorHAnsi"/>
                <w:b/>
                <w:sz w:val="14"/>
                <w:szCs w:val="14"/>
                <w:lang w:val="en-US" w:eastAsia="en-US"/>
              </w:rPr>
            </w:pPr>
            <w:r>
              <w:rPr>
                <w:rFonts w:eastAsiaTheme="minorHAnsi"/>
                <w:b/>
                <w:sz w:val="14"/>
                <w:szCs w:val="14"/>
                <w:lang w:val="en-US" w:eastAsia="en-US"/>
              </w:rPr>
              <w:t>Managing emotions</w:t>
            </w:r>
          </w:p>
          <w:p w14:paraId="5CA3FBA0" w14:textId="5483FBA2" w:rsidR="005F5452" w:rsidRPr="001148ED" w:rsidRDefault="005F5452" w:rsidP="005F5452">
            <w:pPr>
              <w:jc w:val="center"/>
              <w:rPr>
                <w:rFonts w:eastAsiaTheme="minorHAnsi"/>
                <w:sz w:val="14"/>
                <w:szCs w:val="14"/>
                <w:lang w:val="en-US" w:eastAsia="en-US"/>
              </w:rPr>
            </w:pPr>
            <w:r w:rsidRPr="001148ED">
              <w:rPr>
                <w:rFonts w:eastAsiaTheme="minorHAnsi"/>
                <w:sz w:val="14"/>
                <w:szCs w:val="14"/>
                <w:lang w:val="en-US" w:eastAsia="en-US"/>
              </w:rPr>
              <w:t xml:space="preserve"> Exploring emotions, identifying emotions, likes and dislikes</w:t>
            </w:r>
            <w:r>
              <w:rPr>
                <w:rFonts w:eastAsiaTheme="minorHAnsi"/>
                <w:sz w:val="14"/>
                <w:szCs w:val="14"/>
                <w:lang w:val="en-US" w:eastAsia="en-US"/>
              </w:rPr>
              <w:t xml:space="preserve">. Learning what to do if we are sad. </w:t>
            </w:r>
          </w:p>
          <w:p w14:paraId="19F9218A" w14:textId="77777777" w:rsidR="005F5452" w:rsidRDefault="005F5452" w:rsidP="005F5452">
            <w:pPr>
              <w:jc w:val="center"/>
              <w:rPr>
                <w:rFonts w:eastAsiaTheme="minorHAnsi"/>
                <w:sz w:val="14"/>
                <w:szCs w:val="14"/>
                <w:lang w:val="en-US" w:eastAsia="en-US"/>
              </w:rPr>
            </w:pPr>
            <w:r w:rsidRPr="001148ED">
              <w:rPr>
                <w:rFonts w:eastAsiaTheme="minorHAnsi"/>
                <w:sz w:val="14"/>
                <w:szCs w:val="14"/>
                <w:lang w:val="en-US" w:eastAsia="en-US"/>
              </w:rPr>
              <w:t>*Use motivator sheets*</w:t>
            </w:r>
          </w:p>
          <w:p w14:paraId="7F046019" w14:textId="05885AA4" w:rsidR="00E12B76" w:rsidRPr="00D31173" w:rsidRDefault="005F5452" w:rsidP="005F5452">
            <w:pPr>
              <w:jc w:val="center"/>
              <w:rPr>
                <w:sz w:val="14"/>
                <w:szCs w:val="14"/>
              </w:rPr>
            </w:pPr>
            <w:r>
              <w:rPr>
                <w:sz w:val="14"/>
                <w:szCs w:val="14"/>
              </w:rPr>
              <w:t>Key workers introduced to families.</w:t>
            </w:r>
          </w:p>
        </w:tc>
        <w:tc>
          <w:tcPr>
            <w:tcW w:w="614" w:type="pct"/>
            <w:shd w:val="clear" w:color="auto" w:fill="BE9AF4"/>
          </w:tcPr>
          <w:p w14:paraId="39D3CF54" w14:textId="77777777" w:rsidR="00E12B76" w:rsidRDefault="00B96D70" w:rsidP="00544827">
            <w:pPr>
              <w:jc w:val="center"/>
              <w:rPr>
                <w:b/>
                <w:sz w:val="14"/>
                <w:szCs w:val="14"/>
              </w:rPr>
            </w:pPr>
            <w:r w:rsidRPr="00B96D70">
              <w:rPr>
                <w:b/>
                <w:sz w:val="14"/>
                <w:szCs w:val="14"/>
              </w:rPr>
              <w:t xml:space="preserve">Persisting and waiting </w:t>
            </w:r>
          </w:p>
          <w:p w14:paraId="0299FC7A" w14:textId="5D14B9E4" w:rsidR="00B96D70" w:rsidRPr="00AD37FA" w:rsidRDefault="00AD37FA" w:rsidP="00544827">
            <w:pPr>
              <w:jc w:val="center"/>
              <w:rPr>
                <w:sz w:val="14"/>
                <w:szCs w:val="14"/>
              </w:rPr>
            </w:pPr>
            <w:r w:rsidRPr="00AD37FA">
              <w:rPr>
                <w:sz w:val="14"/>
                <w:szCs w:val="14"/>
              </w:rPr>
              <w:t>Turn taking games, waiting for something that they want, directing attention</w:t>
            </w:r>
          </w:p>
        </w:tc>
        <w:tc>
          <w:tcPr>
            <w:tcW w:w="621" w:type="pct"/>
            <w:shd w:val="clear" w:color="auto" w:fill="BE9AF4"/>
          </w:tcPr>
          <w:p w14:paraId="7D1306F5" w14:textId="77777777" w:rsidR="00E12B76" w:rsidRPr="00400D2B" w:rsidRDefault="00D16387" w:rsidP="00D97DE0">
            <w:pPr>
              <w:jc w:val="center"/>
              <w:rPr>
                <w:b/>
                <w:sz w:val="14"/>
                <w:szCs w:val="14"/>
              </w:rPr>
            </w:pPr>
            <w:r w:rsidRPr="00400D2B">
              <w:rPr>
                <w:b/>
                <w:sz w:val="14"/>
                <w:szCs w:val="14"/>
              </w:rPr>
              <w:t>Confidence and self esteem</w:t>
            </w:r>
          </w:p>
          <w:p w14:paraId="4BDB17B5" w14:textId="25E56E52" w:rsidR="00D16387" w:rsidRPr="00D31173" w:rsidRDefault="002953F5" w:rsidP="00D97DE0">
            <w:pPr>
              <w:jc w:val="center"/>
              <w:rPr>
                <w:sz w:val="14"/>
                <w:szCs w:val="14"/>
              </w:rPr>
            </w:pPr>
            <w:r>
              <w:rPr>
                <w:sz w:val="14"/>
                <w:szCs w:val="14"/>
              </w:rPr>
              <w:t xml:space="preserve">How to ask for help and assistance, engaging with others across their school day.  </w:t>
            </w:r>
          </w:p>
        </w:tc>
        <w:tc>
          <w:tcPr>
            <w:tcW w:w="679" w:type="pct"/>
            <w:shd w:val="clear" w:color="auto" w:fill="BE9AF4"/>
          </w:tcPr>
          <w:p w14:paraId="47E78AB6" w14:textId="5C830CC9" w:rsidR="00E0257D" w:rsidRPr="00DB22EB" w:rsidRDefault="00D97DE0" w:rsidP="00544827">
            <w:pPr>
              <w:jc w:val="center"/>
              <w:rPr>
                <w:b/>
                <w:sz w:val="14"/>
                <w:szCs w:val="14"/>
              </w:rPr>
            </w:pPr>
            <w:r w:rsidRPr="00DB22EB">
              <w:rPr>
                <w:b/>
                <w:sz w:val="14"/>
                <w:szCs w:val="14"/>
              </w:rPr>
              <w:t>Sense of self</w:t>
            </w:r>
          </w:p>
          <w:p w14:paraId="2A8E7155" w14:textId="2C66FF80" w:rsidR="00D97DE0" w:rsidRDefault="00DB22EB" w:rsidP="00544827">
            <w:pPr>
              <w:jc w:val="center"/>
              <w:rPr>
                <w:sz w:val="14"/>
                <w:szCs w:val="14"/>
              </w:rPr>
            </w:pPr>
            <w:r>
              <w:rPr>
                <w:sz w:val="14"/>
                <w:szCs w:val="14"/>
              </w:rPr>
              <w:t xml:space="preserve">Similarities and differences between ourselves and others. What is good about me. How can I look after </w:t>
            </w:r>
            <w:r w:rsidR="00E21CD2">
              <w:rPr>
                <w:sz w:val="14"/>
                <w:szCs w:val="14"/>
              </w:rPr>
              <w:t>myself?</w:t>
            </w:r>
          </w:p>
          <w:p w14:paraId="5F9F1CE4" w14:textId="6BF5987B" w:rsidR="00D97DE0" w:rsidRPr="00D31173" w:rsidRDefault="00D97DE0" w:rsidP="00544827">
            <w:pPr>
              <w:jc w:val="center"/>
              <w:rPr>
                <w:sz w:val="14"/>
                <w:szCs w:val="14"/>
              </w:rPr>
            </w:pPr>
          </w:p>
        </w:tc>
        <w:tc>
          <w:tcPr>
            <w:tcW w:w="659" w:type="pct"/>
            <w:shd w:val="clear" w:color="auto" w:fill="BE9AF4"/>
          </w:tcPr>
          <w:p w14:paraId="28662E21" w14:textId="05C35CDE" w:rsidR="00E0257D" w:rsidRPr="000A021B" w:rsidRDefault="000A021B" w:rsidP="00130424">
            <w:pPr>
              <w:jc w:val="center"/>
              <w:rPr>
                <w:b/>
                <w:sz w:val="14"/>
                <w:szCs w:val="14"/>
              </w:rPr>
            </w:pPr>
            <w:r w:rsidRPr="000A021B">
              <w:rPr>
                <w:b/>
                <w:sz w:val="14"/>
                <w:szCs w:val="14"/>
              </w:rPr>
              <w:t>Caring friendships</w:t>
            </w:r>
          </w:p>
          <w:p w14:paraId="655AA291" w14:textId="1E761703" w:rsidR="000A021B" w:rsidRPr="00D31173" w:rsidRDefault="000A021B" w:rsidP="00130424">
            <w:pPr>
              <w:jc w:val="center"/>
              <w:rPr>
                <w:sz w:val="14"/>
                <w:szCs w:val="14"/>
              </w:rPr>
            </w:pPr>
            <w:r>
              <w:rPr>
                <w:sz w:val="14"/>
                <w:szCs w:val="14"/>
              </w:rPr>
              <w:t xml:space="preserve">Learning how to share and how to cooperatively play and be around others, what is a good friend, what do we like about our friend. </w:t>
            </w:r>
          </w:p>
        </w:tc>
        <w:tc>
          <w:tcPr>
            <w:tcW w:w="730" w:type="pct"/>
            <w:shd w:val="clear" w:color="auto" w:fill="BE9AF4"/>
          </w:tcPr>
          <w:p w14:paraId="1B1BE33A" w14:textId="77777777" w:rsidR="00D97DE0" w:rsidRPr="002B0A17" w:rsidRDefault="00D97DE0" w:rsidP="00D97DE0">
            <w:pPr>
              <w:jc w:val="center"/>
              <w:rPr>
                <w:b/>
                <w:sz w:val="14"/>
                <w:szCs w:val="14"/>
              </w:rPr>
            </w:pPr>
            <w:r w:rsidRPr="002B0A17">
              <w:rPr>
                <w:b/>
                <w:sz w:val="14"/>
                <w:szCs w:val="14"/>
              </w:rPr>
              <w:t>Looking after our bodies</w:t>
            </w:r>
          </w:p>
          <w:p w14:paraId="17E8E417" w14:textId="77777777" w:rsidR="00D97DE0" w:rsidRPr="00D31173" w:rsidRDefault="00D97DE0" w:rsidP="00D97DE0">
            <w:pPr>
              <w:jc w:val="center"/>
              <w:rPr>
                <w:sz w:val="14"/>
                <w:szCs w:val="14"/>
              </w:rPr>
            </w:pPr>
            <w:r>
              <w:rPr>
                <w:sz w:val="14"/>
                <w:szCs w:val="14"/>
              </w:rPr>
              <w:t>Healthy eating, personal hygiene – including oral hygiene.</w:t>
            </w:r>
          </w:p>
          <w:p w14:paraId="611B86CA" w14:textId="47C11DAE" w:rsidR="00DA120F" w:rsidRPr="00D31173" w:rsidRDefault="00DA120F" w:rsidP="00DA120F">
            <w:pPr>
              <w:jc w:val="center"/>
              <w:rPr>
                <w:sz w:val="14"/>
                <w:szCs w:val="14"/>
              </w:rPr>
            </w:pPr>
          </w:p>
          <w:p w14:paraId="780EE5B8" w14:textId="5B3E9CD6" w:rsidR="00130424" w:rsidRPr="00D31173" w:rsidRDefault="00130424" w:rsidP="00130424">
            <w:pPr>
              <w:jc w:val="center"/>
              <w:rPr>
                <w:sz w:val="14"/>
                <w:szCs w:val="14"/>
              </w:rPr>
            </w:pPr>
          </w:p>
        </w:tc>
      </w:tr>
      <w:tr w:rsidR="00E0257D" w:rsidRPr="00D31173" w14:paraId="380EFCE4" w14:textId="77777777" w:rsidTr="00107FF6">
        <w:trPr>
          <w:trHeight w:val="259"/>
        </w:trPr>
        <w:tc>
          <w:tcPr>
            <w:tcW w:w="152" w:type="pct"/>
            <w:vMerge/>
            <w:shd w:val="clear" w:color="auto" w:fill="F2F2F2" w:themeFill="background1" w:themeFillShade="F2"/>
          </w:tcPr>
          <w:p w14:paraId="1D6F05F4"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474417F7" w14:textId="77777777" w:rsidR="00E0257D" w:rsidRPr="00D31173" w:rsidRDefault="00E0257D" w:rsidP="00544827">
            <w:pPr>
              <w:jc w:val="center"/>
              <w:rPr>
                <w:b/>
                <w:sz w:val="18"/>
                <w:szCs w:val="18"/>
              </w:rPr>
            </w:pPr>
          </w:p>
        </w:tc>
        <w:tc>
          <w:tcPr>
            <w:tcW w:w="468" w:type="pct"/>
            <w:vMerge/>
            <w:shd w:val="clear" w:color="auto" w:fill="BE9AF4"/>
          </w:tcPr>
          <w:p w14:paraId="1A582CA9" w14:textId="77777777" w:rsidR="00E0257D" w:rsidRPr="00D31173" w:rsidRDefault="00E0257D" w:rsidP="00E90B9E">
            <w:pPr>
              <w:jc w:val="center"/>
              <w:rPr>
                <w:rFonts w:cs="Arial"/>
                <w:b/>
                <w:bCs/>
                <w:sz w:val="16"/>
                <w:szCs w:val="16"/>
              </w:rPr>
            </w:pPr>
          </w:p>
        </w:tc>
        <w:tc>
          <w:tcPr>
            <w:tcW w:w="3967" w:type="pct"/>
            <w:gridSpan w:val="6"/>
            <w:shd w:val="clear" w:color="auto" w:fill="BE9AF4"/>
          </w:tcPr>
          <w:p w14:paraId="43B5FF46" w14:textId="77777777" w:rsidR="00E0257D" w:rsidRPr="00D31173" w:rsidRDefault="00E0257D" w:rsidP="00130424">
            <w:pPr>
              <w:jc w:val="center"/>
              <w:rPr>
                <w:rFonts w:cs="Arial"/>
                <w:b/>
                <w:bCs/>
                <w:sz w:val="14"/>
                <w:szCs w:val="14"/>
              </w:rPr>
            </w:pPr>
            <w:r w:rsidRPr="00D31173">
              <w:rPr>
                <w:rFonts w:cs="Arial"/>
                <w:b/>
                <w:bCs/>
                <w:sz w:val="14"/>
                <w:szCs w:val="14"/>
              </w:rPr>
              <w:t xml:space="preserve">Individual education plan targets – Preparing for Community Participation; </w:t>
            </w:r>
            <w:r w:rsidRPr="00D31173">
              <w:rPr>
                <w:rFonts w:cs="Arial"/>
                <w:sz w:val="14"/>
                <w:szCs w:val="14"/>
              </w:rPr>
              <w:t>Social &amp; Emotional, Staying Safe, Friendships</w:t>
            </w:r>
          </w:p>
        </w:tc>
      </w:tr>
      <w:tr w:rsidR="009A2EE2" w:rsidRPr="00D31173" w14:paraId="6EE083BC" w14:textId="77777777" w:rsidTr="00107FF6">
        <w:trPr>
          <w:trHeight w:val="312"/>
        </w:trPr>
        <w:tc>
          <w:tcPr>
            <w:tcW w:w="152" w:type="pct"/>
            <w:vMerge/>
            <w:shd w:val="clear" w:color="auto" w:fill="F2F2F2" w:themeFill="background1" w:themeFillShade="F2"/>
          </w:tcPr>
          <w:p w14:paraId="6D2DB7F2" w14:textId="77777777" w:rsidR="009A2EE2" w:rsidRPr="00D31173" w:rsidRDefault="009A2EE2" w:rsidP="00544827">
            <w:pPr>
              <w:jc w:val="center"/>
              <w:rPr>
                <w:b/>
                <w:sz w:val="10"/>
                <w:szCs w:val="10"/>
              </w:rPr>
            </w:pPr>
          </w:p>
        </w:tc>
        <w:tc>
          <w:tcPr>
            <w:tcW w:w="414" w:type="pct"/>
            <w:vMerge/>
            <w:shd w:val="clear" w:color="auto" w:fill="F2F2F2" w:themeFill="background1" w:themeFillShade="F2"/>
          </w:tcPr>
          <w:p w14:paraId="0DF6AD23" w14:textId="77777777" w:rsidR="009A2EE2" w:rsidRPr="00D31173" w:rsidRDefault="009A2EE2" w:rsidP="00544827">
            <w:pPr>
              <w:jc w:val="center"/>
              <w:rPr>
                <w:b/>
                <w:sz w:val="18"/>
                <w:szCs w:val="18"/>
              </w:rPr>
            </w:pPr>
          </w:p>
        </w:tc>
        <w:tc>
          <w:tcPr>
            <w:tcW w:w="468" w:type="pct"/>
            <w:shd w:val="clear" w:color="auto" w:fill="BE9AF4"/>
          </w:tcPr>
          <w:p w14:paraId="7D2AF20C" w14:textId="77777777" w:rsidR="009A2EE2" w:rsidRDefault="009A2EE2" w:rsidP="009A2EE2">
            <w:pPr>
              <w:jc w:val="center"/>
              <w:rPr>
                <w:rFonts w:cs="Arial"/>
                <w:b/>
                <w:bCs/>
                <w:sz w:val="16"/>
                <w:szCs w:val="16"/>
              </w:rPr>
            </w:pPr>
            <w:r>
              <w:rPr>
                <w:rFonts w:cs="Arial"/>
                <w:b/>
                <w:bCs/>
                <w:sz w:val="16"/>
                <w:szCs w:val="16"/>
              </w:rPr>
              <w:t>PHSE/RSE</w:t>
            </w:r>
          </w:p>
          <w:p w14:paraId="4B5CD2AF" w14:textId="7394B0F0" w:rsidR="009A2EE2" w:rsidRPr="00D31173" w:rsidRDefault="009A2EE2" w:rsidP="009A2EE2">
            <w:pPr>
              <w:jc w:val="center"/>
              <w:rPr>
                <w:b/>
                <w:sz w:val="16"/>
                <w:szCs w:val="16"/>
              </w:rPr>
            </w:pPr>
            <w:r w:rsidRPr="007D1E20">
              <w:rPr>
                <w:rFonts w:cstheme="minorHAnsi"/>
                <w:i/>
                <w:sz w:val="12"/>
                <w:szCs w:val="24"/>
              </w:rPr>
              <w:t>Relationships education, Relationships and Sex education and Health education guidance.</w:t>
            </w:r>
          </w:p>
        </w:tc>
        <w:tc>
          <w:tcPr>
            <w:tcW w:w="664" w:type="pct"/>
            <w:shd w:val="clear" w:color="auto" w:fill="BE9AF4"/>
          </w:tcPr>
          <w:p w14:paraId="09D9907C" w14:textId="73161033" w:rsidR="009A2EE2" w:rsidRDefault="00515A09" w:rsidP="000B140B">
            <w:pPr>
              <w:jc w:val="center"/>
              <w:rPr>
                <w:rFonts w:eastAsiaTheme="minorHAnsi"/>
                <w:b/>
                <w:sz w:val="14"/>
                <w:szCs w:val="14"/>
                <w:lang w:val="en-US" w:eastAsia="en-US"/>
              </w:rPr>
            </w:pPr>
            <w:r>
              <w:rPr>
                <w:rFonts w:eastAsiaTheme="minorHAnsi"/>
                <w:b/>
                <w:sz w:val="14"/>
                <w:szCs w:val="14"/>
                <w:lang w:val="en-US" w:eastAsia="en-US"/>
              </w:rPr>
              <w:t>Self-awareness</w:t>
            </w:r>
          </w:p>
          <w:p w14:paraId="53620C2A" w14:textId="77777777" w:rsidR="00515A09" w:rsidRDefault="00515A09" w:rsidP="000B140B">
            <w:pPr>
              <w:jc w:val="center"/>
              <w:rPr>
                <w:rFonts w:eastAsiaTheme="minorHAnsi"/>
                <w:sz w:val="14"/>
                <w:szCs w:val="14"/>
                <w:lang w:val="en-US" w:eastAsia="en-US"/>
              </w:rPr>
            </w:pPr>
            <w:r w:rsidRPr="00515A09">
              <w:rPr>
                <w:rFonts w:eastAsiaTheme="minorHAnsi"/>
                <w:sz w:val="14"/>
                <w:szCs w:val="14"/>
                <w:lang w:val="en-US" w:eastAsia="en-US"/>
              </w:rPr>
              <w:t>Things we are good at – SA1</w:t>
            </w:r>
          </w:p>
          <w:p w14:paraId="430B5B8A" w14:textId="08852162" w:rsidR="0080387B" w:rsidRPr="00515A09" w:rsidRDefault="00D62CEC" w:rsidP="000B140B">
            <w:pPr>
              <w:jc w:val="center"/>
              <w:rPr>
                <w:rFonts w:eastAsiaTheme="minorHAnsi"/>
                <w:sz w:val="14"/>
                <w:szCs w:val="14"/>
                <w:lang w:val="en-US" w:eastAsia="en-US"/>
              </w:rPr>
            </w:pPr>
            <w:r>
              <w:rPr>
                <w:rFonts w:cs="Arial"/>
                <w:bCs/>
                <w:i/>
                <w:sz w:val="14"/>
                <w:szCs w:val="14"/>
              </w:rPr>
              <w:t>(</w:t>
            </w:r>
            <w:r w:rsidR="0080387B" w:rsidRPr="007D1E20">
              <w:rPr>
                <w:rFonts w:cs="Arial"/>
                <w:bCs/>
                <w:i/>
                <w:sz w:val="14"/>
                <w:szCs w:val="14"/>
              </w:rPr>
              <w:t>Encountering, foundation, core)</w:t>
            </w:r>
          </w:p>
        </w:tc>
        <w:tc>
          <w:tcPr>
            <w:tcW w:w="614" w:type="pct"/>
            <w:shd w:val="clear" w:color="auto" w:fill="BE9AF4"/>
          </w:tcPr>
          <w:p w14:paraId="3164B31C" w14:textId="77777777" w:rsidR="009A2EE2" w:rsidRDefault="00151E66" w:rsidP="000B140B">
            <w:pPr>
              <w:jc w:val="center"/>
              <w:rPr>
                <w:rFonts w:eastAsiaTheme="minorHAnsi"/>
                <w:b/>
                <w:sz w:val="14"/>
                <w:szCs w:val="14"/>
                <w:lang w:val="en-US" w:eastAsia="en-US"/>
              </w:rPr>
            </w:pPr>
            <w:r>
              <w:rPr>
                <w:rFonts w:eastAsiaTheme="minorHAnsi"/>
                <w:b/>
                <w:sz w:val="14"/>
                <w:szCs w:val="14"/>
                <w:lang w:val="en-US" w:eastAsia="en-US"/>
              </w:rPr>
              <w:t>Managing feelings</w:t>
            </w:r>
          </w:p>
          <w:p w14:paraId="7BBDBF2F" w14:textId="77777777" w:rsidR="00151E66" w:rsidRDefault="00151E66" w:rsidP="000B140B">
            <w:pPr>
              <w:jc w:val="center"/>
              <w:rPr>
                <w:rFonts w:eastAsiaTheme="minorHAnsi"/>
                <w:sz w:val="14"/>
                <w:szCs w:val="14"/>
                <w:lang w:val="en-US" w:eastAsia="en-US"/>
              </w:rPr>
            </w:pPr>
            <w:r w:rsidRPr="00151E66">
              <w:rPr>
                <w:rFonts w:eastAsiaTheme="minorHAnsi"/>
                <w:sz w:val="14"/>
                <w:szCs w:val="14"/>
                <w:lang w:val="en-US" w:eastAsia="en-US"/>
              </w:rPr>
              <w:t>Identifying and expressing feelings – MF1</w:t>
            </w:r>
          </w:p>
          <w:p w14:paraId="25C3A06A" w14:textId="395C7266" w:rsidR="000762B5" w:rsidRPr="00151E66" w:rsidRDefault="000762B5" w:rsidP="000B140B">
            <w:pPr>
              <w:jc w:val="center"/>
              <w:rPr>
                <w:rFonts w:eastAsiaTheme="minorHAnsi"/>
                <w:sz w:val="14"/>
                <w:szCs w:val="14"/>
                <w:lang w:val="en-US" w:eastAsia="en-US"/>
              </w:rPr>
            </w:pPr>
            <w:r>
              <w:rPr>
                <w:rFonts w:cs="Arial"/>
                <w:bCs/>
                <w:i/>
                <w:sz w:val="14"/>
                <w:szCs w:val="14"/>
              </w:rPr>
              <w:t>(</w:t>
            </w:r>
            <w:r w:rsidRPr="007D1E20">
              <w:rPr>
                <w:rFonts w:cs="Arial"/>
                <w:bCs/>
                <w:i/>
                <w:sz w:val="14"/>
                <w:szCs w:val="14"/>
              </w:rPr>
              <w:t>Encountering, foundation, core)</w:t>
            </w:r>
          </w:p>
        </w:tc>
        <w:tc>
          <w:tcPr>
            <w:tcW w:w="621" w:type="pct"/>
            <w:shd w:val="clear" w:color="auto" w:fill="BE9AF4"/>
          </w:tcPr>
          <w:p w14:paraId="6343F3D5" w14:textId="09DAC6FD" w:rsidR="009A2EE2" w:rsidRDefault="00982CAF" w:rsidP="000B140B">
            <w:pPr>
              <w:jc w:val="center"/>
              <w:rPr>
                <w:rFonts w:eastAsiaTheme="minorHAnsi"/>
                <w:b/>
                <w:sz w:val="14"/>
                <w:szCs w:val="14"/>
                <w:lang w:val="en-US" w:eastAsia="en-US"/>
              </w:rPr>
            </w:pPr>
            <w:r>
              <w:rPr>
                <w:rFonts w:eastAsiaTheme="minorHAnsi"/>
                <w:b/>
                <w:sz w:val="14"/>
                <w:szCs w:val="14"/>
                <w:lang w:val="en-US" w:eastAsia="en-US"/>
              </w:rPr>
              <w:t>The world I live in</w:t>
            </w:r>
          </w:p>
          <w:p w14:paraId="29108924" w14:textId="39F1F6F5" w:rsidR="00982CAF" w:rsidRPr="000C6DF3" w:rsidRDefault="000C6DF3" w:rsidP="000B140B">
            <w:pPr>
              <w:jc w:val="center"/>
              <w:rPr>
                <w:rFonts w:eastAsiaTheme="minorHAnsi"/>
                <w:sz w:val="14"/>
                <w:szCs w:val="14"/>
                <w:lang w:val="en-US" w:eastAsia="en-US"/>
              </w:rPr>
            </w:pPr>
            <w:r w:rsidRPr="000C6DF3">
              <w:rPr>
                <w:rFonts w:eastAsiaTheme="minorHAnsi"/>
                <w:sz w:val="14"/>
                <w:szCs w:val="14"/>
                <w:lang w:val="en-US" w:eastAsia="en-US"/>
              </w:rPr>
              <w:t>Taking care of the environment – WILI4</w:t>
            </w:r>
          </w:p>
          <w:p w14:paraId="5CEDCFD5" w14:textId="3A156EAF" w:rsidR="00982CAF" w:rsidRPr="00B37083" w:rsidRDefault="00982CAF" w:rsidP="000B140B">
            <w:pPr>
              <w:jc w:val="center"/>
              <w:rPr>
                <w:rFonts w:eastAsiaTheme="minorHAnsi"/>
                <w:b/>
                <w:sz w:val="14"/>
                <w:szCs w:val="14"/>
                <w:lang w:val="en-US" w:eastAsia="en-US"/>
              </w:rPr>
            </w:pPr>
          </w:p>
        </w:tc>
        <w:tc>
          <w:tcPr>
            <w:tcW w:w="679" w:type="pct"/>
            <w:shd w:val="clear" w:color="auto" w:fill="BE9AF4"/>
          </w:tcPr>
          <w:p w14:paraId="0555D4C3" w14:textId="77777777" w:rsidR="009A2EE2" w:rsidRDefault="00D62CEC" w:rsidP="000B140B">
            <w:pPr>
              <w:jc w:val="center"/>
              <w:rPr>
                <w:rFonts w:eastAsiaTheme="minorHAnsi"/>
                <w:b/>
                <w:sz w:val="14"/>
                <w:szCs w:val="14"/>
                <w:lang w:val="en-US" w:eastAsia="en-US"/>
              </w:rPr>
            </w:pPr>
            <w:r>
              <w:rPr>
                <w:rFonts w:eastAsiaTheme="minorHAnsi"/>
                <w:b/>
                <w:sz w:val="14"/>
                <w:szCs w:val="14"/>
                <w:lang w:val="en-US" w:eastAsia="en-US"/>
              </w:rPr>
              <w:t>Changing and growing</w:t>
            </w:r>
          </w:p>
          <w:p w14:paraId="3128C74F" w14:textId="77777777" w:rsidR="00D62CEC" w:rsidRDefault="00D62CEC" w:rsidP="000B140B">
            <w:pPr>
              <w:jc w:val="center"/>
              <w:rPr>
                <w:rFonts w:eastAsiaTheme="minorHAnsi"/>
                <w:sz w:val="14"/>
                <w:szCs w:val="14"/>
                <w:lang w:val="en-US" w:eastAsia="en-US"/>
              </w:rPr>
            </w:pPr>
            <w:r w:rsidRPr="00D62CEC">
              <w:rPr>
                <w:rFonts w:eastAsiaTheme="minorHAnsi"/>
                <w:sz w:val="14"/>
                <w:szCs w:val="14"/>
                <w:lang w:val="en-US" w:eastAsia="en-US"/>
              </w:rPr>
              <w:t>Baby to adult – CG1</w:t>
            </w:r>
          </w:p>
          <w:p w14:paraId="2A4B099A" w14:textId="0472FB64" w:rsidR="00D62CEC" w:rsidRPr="00D62CEC" w:rsidRDefault="00D62CEC" w:rsidP="000B140B">
            <w:pPr>
              <w:jc w:val="center"/>
              <w:rPr>
                <w:rFonts w:eastAsiaTheme="minorHAnsi"/>
                <w:sz w:val="14"/>
                <w:szCs w:val="14"/>
                <w:lang w:val="en-US" w:eastAsia="en-US"/>
              </w:rPr>
            </w:pPr>
            <w:r>
              <w:rPr>
                <w:rFonts w:cs="Arial"/>
                <w:bCs/>
                <w:i/>
                <w:sz w:val="14"/>
                <w:szCs w:val="14"/>
              </w:rPr>
              <w:t>(</w:t>
            </w:r>
            <w:r w:rsidRPr="007D1E20">
              <w:rPr>
                <w:rFonts w:cs="Arial"/>
                <w:bCs/>
                <w:i/>
                <w:sz w:val="14"/>
                <w:szCs w:val="14"/>
              </w:rPr>
              <w:t>Encountering, foundation, core)</w:t>
            </w:r>
          </w:p>
        </w:tc>
        <w:tc>
          <w:tcPr>
            <w:tcW w:w="659" w:type="pct"/>
            <w:shd w:val="clear" w:color="auto" w:fill="BE9AF4"/>
          </w:tcPr>
          <w:p w14:paraId="2324A469" w14:textId="77777777" w:rsidR="009A2EE2" w:rsidRDefault="0080387B" w:rsidP="000B140B">
            <w:pPr>
              <w:jc w:val="center"/>
              <w:rPr>
                <w:rFonts w:eastAsiaTheme="minorHAnsi"/>
                <w:b/>
                <w:sz w:val="14"/>
                <w:szCs w:val="14"/>
                <w:lang w:val="en-US" w:eastAsia="en-US"/>
              </w:rPr>
            </w:pPr>
            <w:r>
              <w:rPr>
                <w:rFonts w:eastAsiaTheme="minorHAnsi"/>
                <w:b/>
                <w:sz w:val="14"/>
                <w:szCs w:val="14"/>
                <w:lang w:val="en-US" w:eastAsia="en-US"/>
              </w:rPr>
              <w:t>Self-care, support and safety</w:t>
            </w:r>
          </w:p>
          <w:p w14:paraId="221C141B" w14:textId="77777777" w:rsidR="0080387B" w:rsidRDefault="0080387B" w:rsidP="000B140B">
            <w:pPr>
              <w:jc w:val="center"/>
              <w:rPr>
                <w:rFonts w:eastAsiaTheme="minorHAnsi"/>
                <w:sz w:val="14"/>
                <w:szCs w:val="14"/>
                <w:lang w:val="en-US" w:eastAsia="en-US"/>
              </w:rPr>
            </w:pPr>
            <w:r w:rsidRPr="0080387B">
              <w:rPr>
                <w:rFonts w:eastAsiaTheme="minorHAnsi"/>
                <w:sz w:val="14"/>
                <w:szCs w:val="14"/>
                <w:lang w:val="en-US" w:eastAsia="en-US"/>
              </w:rPr>
              <w:t>Keeping safe – SSS2</w:t>
            </w:r>
          </w:p>
          <w:p w14:paraId="1BBC3004" w14:textId="27136674" w:rsidR="0080387B" w:rsidRPr="0080387B" w:rsidRDefault="00D62CEC" w:rsidP="000B140B">
            <w:pPr>
              <w:jc w:val="center"/>
              <w:rPr>
                <w:rFonts w:eastAsiaTheme="minorHAnsi"/>
                <w:sz w:val="14"/>
                <w:szCs w:val="14"/>
                <w:lang w:val="en-US" w:eastAsia="en-US"/>
              </w:rPr>
            </w:pPr>
            <w:r>
              <w:rPr>
                <w:rFonts w:cs="Arial"/>
                <w:bCs/>
                <w:i/>
                <w:sz w:val="14"/>
                <w:szCs w:val="14"/>
              </w:rPr>
              <w:t>(</w:t>
            </w:r>
            <w:r w:rsidR="0080387B" w:rsidRPr="007D1E20">
              <w:rPr>
                <w:rFonts w:cs="Arial"/>
                <w:bCs/>
                <w:i/>
                <w:sz w:val="14"/>
                <w:szCs w:val="14"/>
              </w:rPr>
              <w:t>Encountering, foundation, core)</w:t>
            </w:r>
          </w:p>
        </w:tc>
        <w:tc>
          <w:tcPr>
            <w:tcW w:w="730" w:type="pct"/>
            <w:shd w:val="clear" w:color="auto" w:fill="BE9AF4"/>
          </w:tcPr>
          <w:p w14:paraId="7205324B" w14:textId="77777777" w:rsidR="009A2EE2" w:rsidRDefault="00AB2C31" w:rsidP="000B140B">
            <w:pPr>
              <w:jc w:val="center"/>
              <w:rPr>
                <w:rFonts w:eastAsiaTheme="minorHAnsi"/>
                <w:b/>
                <w:sz w:val="14"/>
                <w:szCs w:val="14"/>
                <w:lang w:val="en-US" w:eastAsia="en-US"/>
              </w:rPr>
            </w:pPr>
            <w:r>
              <w:rPr>
                <w:rFonts w:eastAsiaTheme="minorHAnsi"/>
                <w:b/>
                <w:sz w:val="14"/>
                <w:szCs w:val="14"/>
                <w:lang w:val="en-US" w:eastAsia="en-US"/>
              </w:rPr>
              <w:t>Healthy lifestyle</w:t>
            </w:r>
          </w:p>
          <w:p w14:paraId="1764750C" w14:textId="77777777" w:rsidR="00AB2C31" w:rsidRDefault="00AB2C31" w:rsidP="00AB2C31">
            <w:pPr>
              <w:jc w:val="center"/>
              <w:rPr>
                <w:rFonts w:eastAsiaTheme="minorHAnsi"/>
                <w:sz w:val="14"/>
                <w:szCs w:val="14"/>
                <w:lang w:val="en-US" w:eastAsia="en-US"/>
              </w:rPr>
            </w:pPr>
            <w:r w:rsidRPr="00AB2C31">
              <w:rPr>
                <w:rFonts w:eastAsiaTheme="minorHAnsi"/>
                <w:sz w:val="14"/>
                <w:szCs w:val="14"/>
                <w:lang w:val="en-US" w:eastAsia="en-US"/>
              </w:rPr>
              <w:t>Healthy eating</w:t>
            </w:r>
            <w:r>
              <w:rPr>
                <w:rFonts w:eastAsiaTheme="minorHAnsi"/>
                <w:sz w:val="14"/>
                <w:szCs w:val="14"/>
                <w:lang w:val="en-US" w:eastAsia="en-US"/>
              </w:rPr>
              <w:t xml:space="preserve"> – HL1</w:t>
            </w:r>
          </w:p>
          <w:p w14:paraId="1D8ABF7B" w14:textId="2E4E2F9B" w:rsidR="0080387B" w:rsidRPr="00AB2C31" w:rsidRDefault="00D62CEC" w:rsidP="00AB2C31">
            <w:pPr>
              <w:jc w:val="center"/>
              <w:rPr>
                <w:rFonts w:eastAsiaTheme="minorHAnsi"/>
                <w:sz w:val="14"/>
                <w:szCs w:val="14"/>
                <w:lang w:val="en-US" w:eastAsia="en-US"/>
              </w:rPr>
            </w:pPr>
            <w:r>
              <w:rPr>
                <w:rFonts w:cs="Arial"/>
                <w:bCs/>
                <w:i/>
                <w:sz w:val="14"/>
                <w:szCs w:val="14"/>
              </w:rPr>
              <w:t>(</w:t>
            </w:r>
            <w:r w:rsidR="0080387B" w:rsidRPr="007D1E20">
              <w:rPr>
                <w:rFonts w:cs="Arial"/>
                <w:bCs/>
                <w:i/>
                <w:sz w:val="14"/>
                <w:szCs w:val="14"/>
              </w:rPr>
              <w:t>Encountering, foundation, core)</w:t>
            </w:r>
          </w:p>
        </w:tc>
      </w:tr>
      <w:tr w:rsidR="00D31173" w:rsidRPr="00D31173" w14:paraId="08F47CA3" w14:textId="77777777" w:rsidTr="004617A5">
        <w:trPr>
          <w:trHeight w:val="312"/>
        </w:trPr>
        <w:tc>
          <w:tcPr>
            <w:tcW w:w="152" w:type="pct"/>
            <w:vMerge/>
            <w:shd w:val="clear" w:color="auto" w:fill="F2F2F2" w:themeFill="background1" w:themeFillShade="F2"/>
          </w:tcPr>
          <w:p w14:paraId="32089637"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0E77783A" w14:textId="77777777" w:rsidR="00E0257D" w:rsidRPr="00D31173" w:rsidRDefault="00E0257D" w:rsidP="00544827">
            <w:pPr>
              <w:jc w:val="center"/>
              <w:rPr>
                <w:b/>
                <w:sz w:val="18"/>
                <w:szCs w:val="18"/>
              </w:rPr>
            </w:pPr>
          </w:p>
        </w:tc>
        <w:tc>
          <w:tcPr>
            <w:tcW w:w="468" w:type="pct"/>
            <w:vMerge w:val="restart"/>
            <w:shd w:val="clear" w:color="auto" w:fill="92CDDC" w:themeFill="accent5" w:themeFillTint="99"/>
          </w:tcPr>
          <w:p w14:paraId="184BFE0C" w14:textId="77777777" w:rsidR="00E0257D" w:rsidRPr="00D31173" w:rsidRDefault="00E0257D" w:rsidP="00E90B9E">
            <w:pPr>
              <w:jc w:val="center"/>
              <w:rPr>
                <w:b/>
                <w:sz w:val="16"/>
                <w:szCs w:val="16"/>
              </w:rPr>
            </w:pPr>
            <w:r w:rsidRPr="00D31173">
              <w:rPr>
                <w:b/>
                <w:sz w:val="16"/>
                <w:szCs w:val="16"/>
              </w:rPr>
              <w:t>Characteristics of Effective Learning</w:t>
            </w:r>
          </w:p>
        </w:tc>
        <w:tc>
          <w:tcPr>
            <w:tcW w:w="664" w:type="pct"/>
            <w:shd w:val="clear" w:color="auto" w:fill="92CDDC" w:themeFill="accent5" w:themeFillTint="99"/>
          </w:tcPr>
          <w:p w14:paraId="66F5184C" w14:textId="77777777" w:rsidR="000B140B" w:rsidRDefault="000B140B" w:rsidP="000B140B">
            <w:pPr>
              <w:jc w:val="center"/>
              <w:rPr>
                <w:rFonts w:eastAsiaTheme="minorHAnsi"/>
                <w:sz w:val="14"/>
                <w:szCs w:val="14"/>
                <w:lang w:val="en-US" w:eastAsia="en-US"/>
              </w:rPr>
            </w:pPr>
            <w:r w:rsidRPr="00B37083">
              <w:rPr>
                <w:rFonts w:eastAsiaTheme="minorHAnsi"/>
                <w:b/>
                <w:sz w:val="14"/>
                <w:szCs w:val="14"/>
                <w:lang w:val="en-US" w:eastAsia="en-US"/>
              </w:rPr>
              <w:t>Playing and Explorin</w:t>
            </w:r>
            <w:r>
              <w:rPr>
                <w:rFonts w:eastAsiaTheme="minorHAnsi"/>
                <w:b/>
                <w:sz w:val="14"/>
                <w:szCs w:val="14"/>
                <w:lang w:val="en-US" w:eastAsia="en-US"/>
              </w:rPr>
              <w:t xml:space="preserve">g </w:t>
            </w:r>
            <w:r w:rsidRPr="00B37083">
              <w:rPr>
                <w:rFonts w:eastAsiaTheme="minorHAnsi"/>
                <w:b/>
                <w:sz w:val="14"/>
                <w:szCs w:val="14"/>
                <w:lang w:val="en-US" w:eastAsia="en-US"/>
              </w:rPr>
              <w:t>Engagement</w:t>
            </w:r>
            <w:r w:rsidRPr="00B37083">
              <w:rPr>
                <w:rFonts w:eastAsiaTheme="minorHAnsi"/>
                <w:sz w:val="14"/>
                <w:szCs w:val="14"/>
                <w:lang w:val="en-US" w:eastAsia="en-US"/>
              </w:rPr>
              <w:t xml:space="preserve"> </w:t>
            </w:r>
          </w:p>
          <w:p w14:paraId="48E5789C" w14:textId="63B2149E" w:rsidR="00E0257D" w:rsidRPr="00D31173" w:rsidRDefault="000B140B" w:rsidP="000B140B">
            <w:pPr>
              <w:jc w:val="center"/>
              <w:rPr>
                <w:sz w:val="14"/>
                <w:szCs w:val="14"/>
              </w:rPr>
            </w:pPr>
            <w:r w:rsidRPr="00B37083">
              <w:rPr>
                <w:rFonts w:eastAsiaTheme="minorHAnsi"/>
                <w:sz w:val="14"/>
                <w:szCs w:val="14"/>
                <w:lang w:val="en-US" w:eastAsia="en-US"/>
              </w:rPr>
              <w:t xml:space="preserve">Exploring indoor and outdoor environments, showing </w:t>
            </w:r>
            <w:r w:rsidRPr="00B37083">
              <w:rPr>
                <w:rFonts w:eastAsiaTheme="minorHAnsi"/>
                <w:sz w:val="14"/>
                <w:szCs w:val="14"/>
                <w:lang w:val="en-US" w:eastAsia="en-US"/>
              </w:rPr>
              <w:lastRenderedPageBreak/>
              <w:t>curiosity, and accessing play equipment</w:t>
            </w:r>
          </w:p>
        </w:tc>
        <w:tc>
          <w:tcPr>
            <w:tcW w:w="614" w:type="pct"/>
            <w:shd w:val="clear" w:color="auto" w:fill="92CDDC" w:themeFill="accent5" w:themeFillTint="99"/>
          </w:tcPr>
          <w:p w14:paraId="06B35D8D" w14:textId="77777777" w:rsidR="000B140B" w:rsidRDefault="000B140B" w:rsidP="000B140B">
            <w:pPr>
              <w:jc w:val="center"/>
              <w:rPr>
                <w:rFonts w:eastAsiaTheme="minorHAnsi"/>
                <w:b/>
                <w:sz w:val="14"/>
                <w:szCs w:val="14"/>
                <w:lang w:val="en-US" w:eastAsia="en-US"/>
              </w:rPr>
            </w:pPr>
            <w:r w:rsidRPr="00B37083">
              <w:rPr>
                <w:rFonts w:eastAsiaTheme="minorHAnsi"/>
                <w:b/>
                <w:sz w:val="14"/>
                <w:szCs w:val="14"/>
                <w:lang w:val="en-US" w:eastAsia="en-US"/>
              </w:rPr>
              <w:lastRenderedPageBreak/>
              <w:t>Active Learning</w:t>
            </w:r>
            <w:r>
              <w:rPr>
                <w:rFonts w:eastAsiaTheme="minorHAnsi"/>
                <w:b/>
                <w:sz w:val="14"/>
                <w:szCs w:val="14"/>
                <w:lang w:val="en-US" w:eastAsia="en-US"/>
              </w:rPr>
              <w:t xml:space="preserve"> </w:t>
            </w:r>
          </w:p>
          <w:p w14:paraId="2A18B0BB" w14:textId="77777777" w:rsidR="000B140B" w:rsidRDefault="000B140B" w:rsidP="000B140B">
            <w:pPr>
              <w:jc w:val="center"/>
              <w:rPr>
                <w:rFonts w:eastAsiaTheme="minorHAnsi"/>
                <w:sz w:val="14"/>
                <w:szCs w:val="14"/>
                <w:lang w:val="en-US" w:eastAsia="en-US"/>
              </w:rPr>
            </w:pPr>
            <w:r>
              <w:rPr>
                <w:rFonts w:eastAsiaTheme="minorHAnsi"/>
                <w:b/>
                <w:sz w:val="14"/>
                <w:szCs w:val="14"/>
                <w:lang w:val="en-US" w:eastAsia="en-US"/>
              </w:rPr>
              <w:t>M</w:t>
            </w:r>
            <w:r w:rsidRPr="00B37083">
              <w:rPr>
                <w:rFonts w:eastAsiaTheme="minorHAnsi"/>
                <w:b/>
                <w:sz w:val="14"/>
                <w:szCs w:val="14"/>
                <w:lang w:val="en-US" w:eastAsia="en-US"/>
              </w:rPr>
              <w:t>otivation</w:t>
            </w:r>
          </w:p>
          <w:p w14:paraId="050AA461" w14:textId="1040CCDB" w:rsidR="00E0257D" w:rsidRPr="00D31173" w:rsidRDefault="000B140B" w:rsidP="000B140B">
            <w:pPr>
              <w:jc w:val="center"/>
              <w:rPr>
                <w:sz w:val="14"/>
                <w:szCs w:val="14"/>
              </w:rPr>
            </w:pPr>
            <w:r w:rsidRPr="00B37083">
              <w:rPr>
                <w:rFonts w:eastAsiaTheme="minorHAnsi"/>
                <w:sz w:val="14"/>
                <w:szCs w:val="14"/>
                <w:lang w:val="en-US" w:eastAsia="en-US"/>
              </w:rPr>
              <w:t xml:space="preserve">Involvement and wellbeing levels during play and work </w:t>
            </w:r>
            <w:r w:rsidRPr="00B37083">
              <w:rPr>
                <w:rFonts w:eastAsiaTheme="minorHAnsi"/>
                <w:sz w:val="14"/>
                <w:szCs w:val="14"/>
                <w:lang w:val="en-US" w:eastAsia="en-US"/>
              </w:rPr>
              <w:lastRenderedPageBreak/>
              <w:t>sessions, levels of fascination</w:t>
            </w:r>
          </w:p>
        </w:tc>
        <w:tc>
          <w:tcPr>
            <w:tcW w:w="621" w:type="pct"/>
            <w:shd w:val="clear" w:color="auto" w:fill="92CDDC" w:themeFill="accent5" w:themeFillTint="99"/>
          </w:tcPr>
          <w:p w14:paraId="6215C9F4" w14:textId="64ACEC8E" w:rsidR="000B140B" w:rsidRDefault="000B140B" w:rsidP="000B140B">
            <w:pPr>
              <w:jc w:val="center"/>
              <w:rPr>
                <w:rFonts w:eastAsiaTheme="minorHAnsi"/>
                <w:bCs/>
                <w:sz w:val="14"/>
                <w:szCs w:val="14"/>
                <w:lang w:val="en-US" w:eastAsia="en-US"/>
              </w:rPr>
            </w:pPr>
            <w:r w:rsidRPr="00B37083">
              <w:rPr>
                <w:rFonts w:eastAsiaTheme="minorHAnsi"/>
                <w:b/>
                <w:sz w:val="14"/>
                <w:szCs w:val="14"/>
                <w:lang w:val="en-US" w:eastAsia="en-US"/>
              </w:rPr>
              <w:lastRenderedPageBreak/>
              <w:t>Creating and thinking critically</w:t>
            </w:r>
          </w:p>
          <w:p w14:paraId="2ACB7502" w14:textId="57340598" w:rsidR="00E0257D" w:rsidRPr="00D31173" w:rsidRDefault="000B140B" w:rsidP="000B140B">
            <w:pPr>
              <w:jc w:val="center"/>
              <w:rPr>
                <w:sz w:val="14"/>
                <w:szCs w:val="14"/>
              </w:rPr>
            </w:pPr>
            <w:r>
              <w:rPr>
                <w:rFonts w:eastAsiaTheme="minorHAnsi"/>
                <w:b/>
                <w:sz w:val="14"/>
                <w:szCs w:val="14"/>
                <w:lang w:val="en-US" w:eastAsia="en-US"/>
              </w:rPr>
              <w:t>T</w:t>
            </w:r>
            <w:r w:rsidRPr="00B37083">
              <w:rPr>
                <w:rFonts w:eastAsiaTheme="minorHAnsi"/>
                <w:b/>
                <w:sz w:val="14"/>
                <w:szCs w:val="14"/>
                <w:lang w:val="en-US" w:eastAsia="en-US"/>
              </w:rPr>
              <w:t>hinking and making links</w:t>
            </w:r>
            <w:r w:rsidRPr="00B37083">
              <w:rPr>
                <w:rFonts w:eastAsiaTheme="minorHAnsi"/>
                <w:bCs/>
                <w:sz w:val="14"/>
                <w:szCs w:val="14"/>
                <w:lang w:val="en-US" w:eastAsia="en-US"/>
              </w:rPr>
              <w:t xml:space="preserve">                        Identifying objects and understanding what they </w:t>
            </w:r>
            <w:r w:rsidRPr="00B37083">
              <w:rPr>
                <w:rFonts w:eastAsiaTheme="minorHAnsi"/>
                <w:bCs/>
                <w:sz w:val="14"/>
                <w:szCs w:val="14"/>
                <w:lang w:val="en-US" w:eastAsia="en-US"/>
              </w:rPr>
              <w:lastRenderedPageBreak/>
              <w:t>do, making links from home and school, testing ideas</w:t>
            </w:r>
          </w:p>
        </w:tc>
        <w:tc>
          <w:tcPr>
            <w:tcW w:w="679" w:type="pct"/>
            <w:shd w:val="clear" w:color="auto" w:fill="92CDDC" w:themeFill="accent5" w:themeFillTint="99"/>
          </w:tcPr>
          <w:p w14:paraId="5DBB8B70" w14:textId="77777777" w:rsidR="000B140B" w:rsidRDefault="000B140B" w:rsidP="000B140B">
            <w:pPr>
              <w:jc w:val="center"/>
              <w:rPr>
                <w:rFonts w:eastAsiaTheme="minorHAnsi"/>
                <w:b/>
                <w:sz w:val="14"/>
                <w:szCs w:val="14"/>
                <w:lang w:val="en-US" w:eastAsia="en-US"/>
              </w:rPr>
            </w:pPr>
            <w:r w:rsidRPr="00B37083">
              <w:rPr>
                <w:rFonts w:eastAsiaTheme="minorHAnsi"/>
                <w:b/>
                <w:sz w:val="14"/>
                <w:szCs w:val="14"/>
                <w:lang w:val="en-US" w:eastAsia="en-US"/>
              </w:rPr>
              <w:lastRenderedPageBreak/>
              <w:t xml:space="preserve">Playing and Exploring Engagement          </w:t>
            </w:r>
          </w:p>
          <w:p w14:paraId="7AD8AC6D" w14:textId="7EE13C7F" w:rsidR="00E0257D" w:rsidRPr="00D31173" w:rsidRDefault="000B140B" w:rsidP="000B140B">
            <w:pPr>
              <w:jc w:val="center"/>
              <w:rPr>
                <w:sz w:val="14"/>
                <w:szCs w:val="14"/>
              </w:rPr>
            </w:pPr>
            <w:r w:rsidRPr="00B37083">
              <w:rPr>
                <w:rFonts w:eastAsiaTheme="minorHAnsi"/>
                <w:b/>
                <w:sz w:val="14"/>
                <w:szCs w:val="14"/>
                <w:lang w:val="en-US" w:eastAsia="en-US"/>
              </w:rPr>
              <w:t xml:space="preserve"> </w:t>
            </w:r>
            <w:r w:rsidRPr="00B37083">
              <w:rPr>
                <w:rFonts w:eastAsiaTheme="minorHAnsi"/>
                <w:sz w:val="14"/>
                <w:szCs w:val="14"/>
                <w:lang w:val="en-US" w:eastAsia="en-US"/>
              </w:rPr>
              <w:t>Having a ‘go’, taking safe risks, initiating own activities, and building confidence</w:t>
            </w:r>
            <w:r>
              <w:rPr>
                <w:rFonts w:eastAsiaTheme="minorHAnsi"/>
                <w:sz w:val="14"/>
                <w:szCs w:val="14"/>
                <w:lang w:val="en-US" w:eastAsia="en-US"/>
              </w:rPr>
              <w:t>.</w:t>
            </w:r>
          </w:p>
        </w:tc>
        <w:tc>
          <w:tcPr>
            <w:tcW w:w="659" w:type="pct"/>
            <w:shd w:val="clear" w:color="auto" w:fill="92CDDC" w:themeFill="accent5" w:themeFillTint="99"/>
          </w:tcPr>
          <w:p w14:paraId="60336327" w14:textId="77777777" w:rsidR="000B140B" w:rsidRDefault="000B140B" w:rsidP="000B140B">
            <w:pPr>
              <w:jc w:val="center"/>
              <w:rPr>
                <w:rFonts w:eastAsiaTheme="minorHAnsi"/>
                <w:b/>
                <w:sz w:val="14"/>
                <w:szCs w:val="14"/>
                <w:lang w:val="en-US" w:eastAsia="en-US"/>
              </w:rPr>
            </w:pPr>
            <w:r w:rsidRPr="00B37083">
              <w:rPr>
                <w:rFonts w:eastAsiaTheme="minorHAnsi"/>
                <w:b/>
                <w:sz w:val="14"/>
                <w:szCs w:val="14"/>
                <w:lang w:val="en-US" w:eastAsia="en-US"/>
              </w:rPr>
              <w:t>Active Learning</w:t>
            </w:r>
          </w:p>
          <w:p w14:paraId="0BA9B889" w14:textId="2E6FB61F" w:rsidR="00E0257D" w:rsidRPr="00D31173" w:rsidRDefault="000B140B" w:rsidP="000B140B">
            <w:pPr>
              <w:jc w:val="center"/>
              <w:rPr>
                <w:sz w:val="14"/>
                <w:szCs w:val="14"/>
              </w:rPr>
            </w:pPr>
            <w:r w:rsidRPr="00B37083">
              <w:rPr>
                <w:rFonts w:eastAsiaTheme="minorHAnsi"/>
                <w:b/>
                <w:bCs/>
                <w:sz w:val="14"/>
                <w:szCs w:val="14"/>
                <w:lang w:val="en-US" w:eastAsia="en-US"/>
              </w:rPr>
              <w:t xml:space="preserve">Goals and accomplishments  </w:t>
            </w:r>
            <w:r w:rsidRPr="00B37083">
              <w:rPr>
                <w:rFonts w:eastAsiaTheme="minorHAnsi"/>
                <w:sz w:val="14"/>
                <w:szCs w:val="14"/>
                <w:lang w:val="en-US" w:eastAsia="en-US"/>
              </w:rPr>
              <w:t xml:space="preserve">       Being proud of themselves, enjoy meeting challenges</w:t>
            </w:r>
            <w:r>
              <w:rPr>
                <w:rFonts w:eastAsiaTheme="minorHAnsi"/>
                <w:sz w:val="14"/>
                <w:szCs w:val="14"/>
                <w:lang w:val="en-US" w:eastAsia="en-US"/>
              </w:rPr>
              <w:t>.</w:t>
            </w:r>
          </w:p>
        </w:tc>
        <w:tc>
          <w:tcPr>
            <w:tcW w:w="730" w:type="pct"/>
            <w:shd w:val="clear" w:color="auto" w:fill="92CDDC" w:themeFill="accent5" w:themeFillTint="99"/>
          </w:tcPr>
          <w:p w14:paraId="4FB050E7" w14:textId="77777777" w:rsidR="000B140B" w:rsidRDefault="000B140B" w:rsidP="000B140B">
            <w:pPr>
              <w:jc w:val="center"/>
              <w:rPr>
                <w:rFonts w:eastAsiaTheme="minorHAnsi"/>
                <w:b/>
                <w:sz w:val="14"/>
                <w:szCs w:val="14"/>
                <w:lang w:val="en-US" w:eastAsia="en-US"/>
              </w:rPr>
            </w:pPr>
            <w:r w:rsidRPr="00B37083">
              <w:rPr>
                <w:rFonts w:eastAsiaTheme="minorHAnsi"/>
                <w:b/>
                <w:sz w:val="14"/>
                <w:szCs w:val="14"/>
                <w:lang w:val="en-US" w:eastAsia="en-US"/>
              </w:rPr>
              <w:t xml:space="preserve">Creating and thinking critically </w:t>
            </w:r>
          </w:p>
          <w:p w14:paraId="21C7CC47" w14:textId="3A1CA07C" w:rsidR="00E0257D" w:rsidRPr="00D31173" w:rsidRDefault="000B140B" w:rsidP="000B140B">
            <w:pPr>
              <w:jc w:val="center"/>
              <w:rPr>
                <w:sz w:val="14"/>
                <w:szCs w:val="14"/>
              </w:rPr>
            </w:pPr>
            <w:r w:rsidRPr="00B37083">
              <w:rPr>
                <w:rFonts w:eastAsiaTheme="minorHAnsi"/>
                <w:b/>
                <w:sz w:val="14"/>
                <w:szCs w:val="14"/>
                <w:lang w:val="en-US" w:eastAsia="en-US"/>
              </w:rPr>
              <w:t xml:space="preserve"> </w:t>
            </w:r>
            <w:r w:rsidRPr="00B37083">
              <w:rPr>
                <w:rFonts w:eastAsiaTheme="minorHAnsi"/>
                <w:b/>
                <w:bCs/>
                <w:sz w:val="14"/>
                <w:szCs w:val="14"/>
                <w:lang w:val="en-US" w:eastAsia="en-US"/>
              </w:rPr>
              <w:t>Having my own ideas</w:t>
            </w:r>
            <w:r w:rsidRPr="00B37083">
              <w:rPr>
                <w:rFonts w:eastAsiaTheme="minorHAnsi"/>
                <w:sz w:val="14"/>
                <w:szCs w:val="14"/>
                <w:lang w:val="en-US" w:eastAsia="en-US"/>
              </w:rPr>
              <w:t xml:space="preserve"> </w:t>
            </w:r>
            <w:r>
              <w:rPr>
                <w:rFonts w:eastAsiaTheme="minorHAnsi"/>
                <w:sz w:val="14"/>
                <w:szCs w:val="14"/>
                <w:lang w:val="en-US" w:eastAsia="en-US"/>
              </w:rPr>
              <w:t>C</w:t>
            </w:r>
            <w:r w:rsidRPr="00B37083">
              <w:rPr>
                <w:rFonts w:eastAsiaTheme="minorHAnsi"/>
                <w:sz w:val="14"/>
                <w:szCs w:val="14"/>
                <w:lang w:val="en-US" w:eastAsia="en-US"/>
              </w:rPr>
              <w:t>ommunicate own likes/dislikes, solving problems, finding ways to do things</w:t>
            </w:r>
            <w:r>
              <w:rPr>
                <w:rFonts w:eastAsiaTheme="minorHAnsi"/>
                <w:sz w:val="14"/>
                <w:szCs w:val="14"/>
                <w:lang w:val="en-US" w:eastAsia="en-US"/>
              </w:rPr>
              <w:t>.</w:t>
            </w:r>
          </w:p>
        </w:tc>
      </w:tr>
      <w:tr w:rsidR="00E0257D" w:rsidRPr="00D31173" w14:paraId="64260330" w14:textId="77777777" w:rsidTr="004617A5">
        <w:trPr>
          <w:trHeight w:val="312"/>
        </w:trPr>
        <w:tc>
          <w:tcPr>
            <w:tcW w:w="152" w:type="pct"/>
            <w:vMerge/>
            <w:shd w:val="clear" w:color="auto" w:fill="F2F2F2" w:themeFill="background1" w:themeFillShade="F2"/>
          </w:tcPr>
          <w:p w14:paraId="265E3F93"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08B9B363" w14:textId="77777777" w:rsidR="00E0257D" w:rsidRPr="00D31173" w:rsidRDefault="00E0257D" w:rsidP="00544827">
            <w:pPr>
              <w:jc w:val="center"/>
              <w:rPr>
                <w:b/>
                <w:sz w:val="18"/>
                <w:szCs w:val="18"/>
              </w:rPr>
            </w:pPr>
          </w:p>
        </w:tc>
        <w:tc>
          <w:tcPr>
            <w:tcW w:w="468" w:type="pct"/>
            <w:vMerge/>
            <w:shd w:val="clear" w:color="auto" w:fill="92CDDC" w:themeFill="accent5" w:themeFillTint="99"/>
          </w:tcPr>
          <w:p w14:paraId="57238D4B" w14:textId="77777777" w:rsidR="00E0257D" w:rsidRPr="00D31173" w:rsidRDefault="00E0257D" w:rsidP="00E90B9E">
            <w:pPr>
              <w:jc w:val="center"/>
              <w:rPr>
                <w:rFonts w:cs="Arial"/>
                <w:b/>
                <w:bCs/>
                <w:sz w:val="16"/>
                <w:szCs w:val="16"/>
              </w:rPr>
            </w:pPr>
          </w:p>
        </w:tc>
        <w:tc>
          <w:tcPr>
            <w:tcW w:w="3967" w:type="pct"/>
            <w:gridSpan w:val="6"/>
            <w:shd w:val="clear" w:color="auto" w:fill="92CDDC" w:themeFill="accent5" w:themeFillTint="99"/>
          </w:tcPr>
          <w:p w14:paraId="09F05628" w14:textId="77777777" w:rsidR="00E0257D" w:rsidRPr="00D31173" w:rsidRDefault="00E0257D" w:rsidP="00E90B9E">
            <w:pPr>
              <w:jc w:val="center"/>
              <w:rPr>
                <w:rFonts w:cs="Arial"/>
                <w:b/>
                <w:bCs/>
                <w:sz w:val="14"/>
                <w:szCs w:val="14"/>
              </w:rPr>
            </w:pPr>
            <w:r w:rsidRPr="00D31173">
              <w:rPr>
                <w:rFonts w:cs="Arial"/>
                <w:b/>
                <w:bCs/>
                <w:sz w:val="14"/>
                <w:szCs w:val="14"/>
              </w:rPr>
              <w:t xml:space="preserve">Individual education plan targets – Preparing for Employment; </w:t>
            </w:r>
            <w:r w:rsidRPr="00D31173">
              <w:rPr>
                <w:rFonts w:cs="Arial"/>
                <w:sz w:val="14"/>
                <w:szCs w:val="14"/>
              </w:rPr>
              <w:t>Cognition&amp; Learning</w:t>
            </w:r>
          </w:p>
        </w:tc>
      </w:tr>
      <w:tr w:rsidR="004617A5" w:rsidRPr="00D31173" w14:paraId="6A747B15" w14:textId="77777777" w:rsidTr="009E507F">
        <w:trPr>
          <w:trHeight w:val="312"/>
        </w:trPr>
        <w:tc>
          <w:tcPr>
            <w:tcW w:w="152" w:type="pct"/>
            <w:vMerge/>
            <w:shd w:val="clear" w:color="auto" w:fill="F2F2F2" w:themeFill="background1" w:themeFillShade="F2"/>
          </w:tcPr>
          <w:p w14:paraId="21552D4B" w14:textId="77777777" w:rsidR="004617A5" w:rsidRPr="00D31173" w:rsidRDefault="004617A5" w:rsidP="00544827">
            <w:pPr>
              <w:jc w:val="center"/>
              <w:rPr>
                <w:b/>
                <w:sz w:val="10"/>
                <w:szCs w:val="10"/>
              </w:rPr>
            </w:pPr>
          </w:p>
        </w:tc>
        <w:tc>
          <w:tcPr>
            <w:tcW w:w="414" w:type="pct"/>
            <w:vMerge w:val="restart"/>
            <w:shd w:val="clear" w:color="auto" w:fill="F2F2F2" w:themeFill="background1" w:themeFillShade="F2"/>
          </w:tcPr>
          <w:p w14:paraId="5BB75C74" w14:textId="77777777" w:rsidR="004617A5" w:rsidRPr="00D31173" w:rsidRDefault="004617A5" w:rsidP="00544827">
            <w:pPr>
              <w:jc w:val="center"/>
              <w:rPr>
                <w:b/>
                <w:sz w:val="18"/>
                <w:szCs w:val="18"/>
              </w:rPr>
            </w:pPr>
            <w:r w:rsidRPr="00D31173">
              <w:rPr>
                <w:b/>
                <w:sz w:val="18"/>
                <w:szCs w:val="18"/>
              </w:rPr>
              <w:t xml:space="preserve">Vehicles </w:t>
            </w:r>
          </w:p>
          <w:p w14:paraId="2462AF8D" w14:textId="77777777" w:rsidR="004617A5" w:rsidRPr="00D31173" w:rsidRDefault="004617A5" w:rsidP="00544827">
            <w:pPr>
              <w:jc w:val="center"/>
              <w:rPr>
                <w:b/>
                <w:sz w:val="18"/>
                <w:szCs w:val="18"/>
              </w:rPr>
            </w:pPr>
          </w:p>
          <w:p w14:paraId="78F56CCA" w14:textId="77777777" w:rsidR="004617A5" w:rsidRPr="00D31173" w:rsidRDefault="004617A5" w:rsidP="00544827">
            <w:pPr>
              <w:jc w:val="center"/>
              <w:rPr>
                <w:b/>
                <w:sz w:val="18"/>
                <w:szCs w:val="18"/>
              </w:rPr>
            </w:pPr>
          </w:p>
        </w:tc>
        <w:tc>
          <w:tcPr>
            <w:tcW w:w="468" w:type="pct"/>
            <w:vMerge w:val="restart"/>
            <w:shd w:val="clear" w:color="auto" w:fill="F7CAAC"/>
          </w:tcPr>
          <w:p w14:paraId="58DD4830" w14:textId="77777777" w:rsidR="004617A5" w:rsidRDefault="004617A5" w:rsidP="00544827">
            <w:pPr>
              <w:jc w:val="center"/>
              <w:rPr>
                <w:b/>
                <w:sz w:val="16"/>
                <w:szCs w:val="16"/>
              </w:rPr>
            </w:pPr>
          </w:p>
          <w:p w14:paraId="467CA140" w14:textId="77777777" w:rsidR="004617A5" w:rsidRDefault="004617A5" w:rsidP="00544827">
            <w:pPr>
              <w:jc w:val="center"/>
              <w:rPr>
                <w:b/>
                <w:sz w:val="16"/>
                <w:szCs w:val="16"/>
              </w:rPr>
            </w:pPr>
          </w:p>
          <w:p w14:paraId="407E1C7C" w14:textId="77777777" w:rsidR="004617A5" w:rsidRDefault="004617A5" w:rsidP="00544827">
            <w:pPr>
              <w:jc w:val="center"/>
              <w:rPr>
                <w:b/>
                <w:sz w:val="16"/>
                <w:szCs w:val="16"/>
              </w:rPr>
            </w:pPr>
          </w:p>
          <w:p w14:paraId="41C8E632" w14:textId="77777777" w:rsidR="004617A5" w:rsidRDefault="004617A5" w:rsidP="00544827">
            <w:pPr>
              <w:jc w:val="center"/>
              <w:rPr>
                <w:b/>
                <w:sz w:val="16"/>
                <w:szCs w:val="16"/>
              </w:rPr>
            </w:pPr>
          </w:p>
          <w:p w14:paraId="7A5B86E7" w14:textId="41179C03" w:rsidR="004617A5" w:rsidRPr="00D31173" w:rsidRDefault="004617A5" w:rsidP="00544827">
            <w:pPr>
              <w:jc w:val="center"/>
              <w:rPr>
                <w:b/>
                <w:sz w:val="16"/>
                <w:szCs w:val="16"/>
              </w:rPr>
            </w:pPr>
            <w:r w:rsidRPr="00D31173">
              <w:rPr>
                <w:b/>
                <w:sz w:val="16"/>
                <w:szCs w:val="16"/>
              </w:rPr>
              <w:t>Literacy</w:t>
            </w:r>
          </w:p>
        </w:tc>
        <w:tc>
          <w:tcPr>
            <w:tcW w:w="664" w:type="pct"/>
            <w:shd w:val="clear" w:color="auto" w:fill="F7CAAC"/>
          </w:tcPr>
          <w:p w14:paraId="0372B59D" w14:textId="77777777" w:rsidR="004617A5" w:rsidRPr="00221EA7" w:rsidRDefault="004617A5" w:rsidP="00CF5832">
            <w:pPr>
              <w:jc w:val="center"/>
              <w:rPr>
                <w:b/>
                <w:bCs/>
                <w:sz w:val="14"/>
                <w:szCs w:val="14"/>
              </w:rPr>
            </w:pPr>
            <w:r w:rsidRPr="00221EA7">
              <w:rPr>
                <w:b/>
                <w:bCs/>
                <w:sz w:val="14"/>
                <w:szCs w:val="14"/>
              </w:rPr>
              <w:t>Focus texts to choose from:</w:t>
            </w:r>
          </w:p>
          <w:p w14:paraId="33D5B204" w14:textId="77777777" w:rsidR="004617A5" w:rsidRDefault="004617A5" w:rsidP="00FF2349">
            <w:pPr>
              <w:jc w:val="center"/>
              <w:rPr>
                <w:sz w:val="14"/>
                <w:szCs w:val="14"/>
              </w:rPr>
            </w:pPr>
            <w:r>
              <w:rPr>
                <w:sz w:val="14"/>
                <w:szCs w:val="14"/>
              </w:rPr>
              <w:t>Wellbeing superhero’s:</w:t>
            </w:r>
          </w:p>
          <w:p w14:paraId="281B09AA" w14:textId="77777777" w:rsidR="004617A5" w:rsidRDefault="004617A5" w:rsidP="00FF2349">
            <w:pPr>
              <w:jc w:val="center"/>
              <w:rPr>
                <w:sz w:val="14"/>
                <w:szCs w:val="14"/>
              </w:rPr>
            </w:pPr>
            <w:r>
              <w:rPr>
                <w:sz w:val="14"/>
                <w:szCs w:val="14"/>
              </w:rPr>
              <w:t>Be kind</w:t>
            </w:r>
          </w:p>
          <w:p w14:paraId="304E79CD" w14:textId="77777777" w:rsidR="004617A5" w:rsidRDefault="004617A5" w:rsidP="00FF2349">
            <w:pPr>
              <w:jc w:val="center"/>
              <w:rPr>
                <w:sz w:val="14"/>
                <w:szCs w:val="14"/>
              </w:rPr>
            </w:pPr>
            <w:r>
              <w:rPr>
                <w:sz w:val="14"/>
                <w:szCs w:val="14"/>
              </w:rPr>
              <w:t>Be brave</w:t>
            </w:r>
          </w:p>
          <w:p w14:paraId="4DA38C68" w14:textId="77777777" w:rsidR="004617A5" w:rsidRDefault="004617A5" w:rsidP="00FF2349">
            <w:pPr>
              <w:jc w:val="center"/>
              <w:rPr>
                <w:sz w:val="14"/>
                <w:szCs w:val="14"/>
              </w:rPr>
            </w:pPr>
            <w:r>
              <w:rPr>
                <w:sz w:val="14"/>
                <w:szCs w:val="14"/>
              </w:rPr>
              <w:t>Be yourself</w:t>
            </w:r>
          </w:p>
          <w:p w14:paraId="164E50F1" w14:textId="77777777" w:rsidR="004617A5" w:rsidRDefault="004617A5" w:rsidP="00FF2349">
            <w:pPr>
              <w:jc w:val="center"/>
              <w:rPr>
                <w:sz w:val="14"/>
                <w:szCs w:val="14"/>
              </w:rPr>
            </w:pPr>
            <w:r>
              <w:rPr>
                <w:sz w:val="14"/>
                <w:szCs w:val="14"/>
              </w:rPr>
              <w:t>Be mighty</w:t>
            </w:r>
          </w:p>
          <w:p w14:paraId="5583FB40" w14:textId="77777777" w:rsidR="004617A5" w:rsidRDefault="004617A5" w:rsidP="00FF2349">
            <w:pPr>
              <w:jc w:val="center"/>
              <w:rPr>
                <w:sz w:val="14"/>
                <w:szCs w:val="14"/>
              </w:rPr>
            </w:pPr>
            <w:r>
              <w:rPr>
                <w:sz w:val="14"/>
                <w:szCs w:val="14"/>
              </w:rPr>
              <w:t>Be strong</w:t>
            </w:r>
          </w:p>
          <w:p w14:paraId="28D027B4" w14:textId="434AADF3" w:rsidR="004617A5" w:rsidRPr="00D31173" w:rsidRDefault="004617A5" w:rsidP="00FF2349">
            <w:pPr>
              <w:jc w:val="center"/>
              <w:rPr>
                <w:sz w:val="14"/>
                <w:szCs w:val="14"/>
              </w:rPr>
            </w:pPr>
            <w:r>
              <w:rPr>
                <w:sz w:val="14"/>
                <w:szCs w:val="14"/>
              </w:rPr>
              <w:t>Be smart</w:t>
            </w:r>
          </w:p>
        </w:tc>
        <w:tc>
          <w:tcPr>
            <w:tcW w:w="614" w:type="pct"/>
            <w:shd w:val="clear" w:color="auto" w:fill="F7CAAC"/>
          </w:tcPr>
          <w:p w14:paraId="365EBEF5" w14:textId="77777777" w:rsidR="004617A5" w:rsidRPr="00221EA7" w:rsidRDefault="004617A5" w:rsidP="00CF5832">
            <w:pPr>
              <w:jc w:val="center"/>
              <w:rPr>
                <w:b/>
                <w:bCs/>
                <w:sz w:val="14"/>
                <w:szCs w:val="14"/>
              </w:rPr>
            </w:pPr>
            <w:r w:rsidRPr="00221EA7">
              <w:rPr>
                <w:b/>
                <w:bCs/>
                <w:sz w:val="14"/>
                <w:szCs w:val="14"/>
              </w:rPr>
              <w:t>Focus texts to choose from:</w:t>
            </w:r>
          </w:p>
          <w:p w14:paraId="08FC8884" w14:textId="77777777" w:rsidR="004617A5" w:rsidRDefault="004617A5" w:rsidP="001F6FAA">
            <w:pPr>
              <w:jc w:val="center"/>
              <w:rPr>
                <w:sz w:val="14"/>
                <w:szCs w:val="14"/>
              </w:rPr>
            </w:pPr>
            <w:r>
              <w:rPr>
                <w:sz w:val="14"/>
                <w:szCs w:val="14"/>
              </w:rPr>
              <w:t>Humpty Dumpty</w:t>
            </w:r>
          </w:p>
          <w:p w14:paraId="5B0DD5CA" w14:textId="77777777" w:rsidR="004617A5" w:rsidRDefault="004617A5" w:rsidP="001F6FAA">
            <w:pPr>
              <w:jc w:val="center"/>
              <w:rPr>
                <w:sz w:val="14"/>
                <w:szCs w:val="14"/>
              </w:rPr>
            </w:pPr>
            <w:r>
              <w:rPr>
                <w:sz w:val="14"/>
                <w:szCs w:val="14"/>
              </w:rPr>
              <w:t>Baa baa black sheep</w:t>
            </w:r>
          </w:p>
          <w:p w14:paraId="3CCF9C2C" w14:textId="77777777" w:rsidR="004617A5" w:rsidRDefault="004617A5" w:rsidP="001F6FAA">
            <w:pPr>
              <w:jc w:val="center"/>
              <w:rPr>
                <w:sz w:val="14"/>
                <w:szCs w:val="14"/>
              </w:rPr>
            </w:pPr>
            <w:r>
              <w:rPr>
                <w:sz w:val="14"/>
                <w:szCs w:val="14"/>
              </w:rPr>
              <w:t>Twinkle twinkle</w:t>
            </w:r>
          </w:p>
          <w:p w14:paraId="03A70C25" w14:textId="77777777" w:rsidR="004617A5" w:rsidRDefault="004617A5" w:rsidP="001F6FAA">
            <w:pPr>
              <w:jc w:val="center"/>
              <w:rPr>
                <w:sz w:val="14"/>
                <w:szCs w:val="14"/>
              </w:rPr>
            </w:pPr>
            <w:r>
              <w:rPr>
                <w:sz w:val="14"/>
                <w:szCs w:val="14"/>
              </w:rPr>
              <w:t>Incy Wincy Spider</w:t>
            </w:r>
          </w:p>
          <w:p w14:paraId="3A8997D9" w14:textId="77777777" w:rsidR="004617A5" w:rsidRDefault="004617A5" w:rsidP="001F6FAA">
            <w:pPr>
              <w:jc w:val="center"/>
              <w:rPr>
                <w:sz w:val="14"/>
                <w:szCs w:val="14"/>
              </w:rPr>
            </w:pPr>
            <w:r>
              <w:rPr>
                <w:sz w:val="14"/>
                <w:szCs w:val="14"/>
              </w:rPr>
              <w:t>Hickory Dickory Dock</w:t>
            </w:r>
          </w:p>
          <w:p w14:paraId="4B932058" w14:textId="77777777" w:rsidR="004617A5" w:rsidRDefault="004617A5" w:rsidP="001F6FAA">
            <w:pPr>
              <w:jc w:val="center"/>
              <w:rPr>
                <w:sz w:val="14"/>
                <w:szCs w:val="14"/>
              </w:rPr>
            </w:pPr>
            <w:r>
              <w:rPr>
                <w:sz w:val="14"/>
                <w:szCs w:val="14"/>
              </w:rPr>
              <w:t xml:space="preserve">Wind your bobbin up </w:t>
            </w:r>
          </w:p>
          <w:p w14:paraId="2F6739A8" w14:textId="664CB8DE" w:rsidR="004617A5" w:rsidRPr="00D31173" w:rsidRDefault="004617A5" w:rsidP="001F6FAA">
            <w:pPr>
              <w:jc w:val="center"/>
              <w:rPr>
                <w:sz w:val="14"/>
                <w:szCs w:val="14"/>
              </w:rPr>
            </w:pPr>
            <w:r>
              <w:rPr>
                <w:sz w:val="14"/>
                <w:szCs w:val="14"/>
              </w:rPr>
              <w:t>5 Little speckled frogs/ducks</w:t>
            </w:r>
          </w:p>
        </w:tc>
        <w:tc>
          <w:tcPr>
            <w:tcW w:w="621" w:type="pct"/>
            <w:shd w:val="clear" w:color="auto" w:fill="F7CAAC"/>
          </w:tcPr>
          <w:p w14:paraId="47B4EDBA" w14:textId="77777777" w:rsidR="004617A5" w:rsidRPr="00221EA7" w:rsidRDefault="004617A5" w:rsidP="00CF5832">
            <w:pPr>
              <w:jc w:val="center"/>
              <w:rPr>
                <w:b/>
                <w:bCs/>
                <w:sz w:val="14"/>
                <w:szCs w:val="14"/>
              </w:rPr>
            </w:pPr>
            <w:r w:rsidRPr="00221EA7">
              <w:rPr>
                <w:b/>
                <w:bCs/>
                <w:sz w:val="14"/>
                <w:szCs w:val="14"/>
              </w:rPr>
              <w:t>Focus texts to choose from:</w:t>
            </w:r>
          </w:p>
          <w:p w14:paraId="60274152" w14:textId="77777777" w:rsidR="004617A5" w:rsidRDefault="004617A5" w:rsidP="00471D55">
            <w:pPr>
              <w:jc w:val="center"/>
              <w:rPr>
                <w:sz w:val="14"/>
                <w:szCs w:val="14"/>
              </w:rPr>
            </w:pPr>
            <w:r>
              <w:rPr>
                <w:sz w:val="14"/>
                <w:szCs w:val="14"/>
              </w:rPr>
              <w:t>Owl Babies</w:t>
            </w:r>
          </w:p>
          <w:p w14:paraId="0D29380C" w14:textId="5D01C605" w:rsidR="004617A5" w:rsidRPr="00D31173" w:rsidRDefault="004617A5" w:rsidP="00471D55">
            <w:pPr>
              <w:jc w:val="center"/>
              <w:rPr>
                <w:sz w:val="14"/>
                <w:szCs w:val="14"/>
              </w:rPr>
            </w:pPr>
            <w:r>
              <w:rPr>
                <w:sz w:val="14"/>
                <w:szCs w:val="14"/>
              </w:rPr>
              <w:t>Non-Fiction texts - woodland</w:t>
            </w:r>
          </w:p>
        </w:tc>
        <w:tc>
          <w:tcPr>
            <w:tcW w:w="679" w:type="pct"/>
            <w:shd w:val="clear" w:color="auto" w:fill="F7CAAC"/>
          </w:tcPr>
          <w:p w14:paraId="6B74968F" w14:textId="77777777" w:rsidR="004617A5" w:rsidRPr="00221EA7" w:rsidRDefault="004617A5" w:rsidP="00CF5832">
            <w:pPr>
              <w:jc w:val="center"/>
              <w:rPr>
                <w:b/>
                <w:bCs/>
                <w:sz w:val="14"/>
                <w:szCs w:val="14"/>
              </w:rPr>
            </w:pPr>
            <w:r w:rsidRPr="00221EA7">
              <w:rPr>
                <w:b/>
                <w:bCs/>
                <w:sz w:val="14"/>
                <w:szCs w:val="14"/>
              </w:rPr>
              <w:t>Focus texts to choose from:</w:t>
            </w:r>
          </w:p>
          <w:p w14:paraId="3D739DC4" w14:textId="1FFC4F1A" w:rsidR="004617A5" w:rsidRDefault="004617A5" w:rsidP="00E90B9E">
            <w:pPr>
              <w:jc w:val="center"/>
              <w:rPr>
                <w:bCs/>
                <w:sz w:val="14"/>
                <w:szCs w:val="14"/>
              </w:rPr>
            </w:pPr>
            <w:r>
              <w:rPr>
                <w:bCs/>
                <w:sz w:val="14"/>
                <w:szCs w:val="14"/>
              </w:rPr>
              <w:t>Non-Fiction life cycle texts/posters</w:t>
            </w:r>
          </w:p>
          <w:p w14:paraId="2D73592F" w14:textId="5047C605" w:rsidR="004617A5" w:rsidRDefault="004617A5" w:rsidP="00E90B9E">
            <w:pPr>
              <w:jc w:val="center"/>
              <w:rPr>
                <w:bCs/>
                <w:sz w:val="14"/>
                <w:szCs w:val="14"/>
              </w:rPr>
            </w:pPr>
            <w:r>
              <w:rPr>
                <w:bCs/>
                <w:sz w:val="14"/>
                <w:szCs w:val="14"/>
              </w:rPr>
              <w:t>Frogs</w:t>
            </w:r>
          </w:p>
          <w:p w14:paraId="6C847C90" w14:textId="0DDC47BA" w:rsidR="004617A5" w:rsidRDefault="004617A5" w:rsidP="00E90B9E">
            <w:pPr>
              <w:jc w:val="center"/>
              <w:rPr>
                <w:bCs/>
                <w:sz w:val="14"/>
                <w:szCs w:val="14"/>
              </w:rPr>
            </w:pPr>
            <w:r>
              <w:rPr>
                <w:bCs/>
                <w:sz w:val="14"/>
                <w:szCs w:val="14"/>
              </w:rPr>
              <w:t>Chicken/ducks</w:t>
            </w:r>
          </w:p>
          <w:p w14:paraId="56B8695D" w14:textId="5DCEF59B" w:rsidR="004617A5" w:rsidRDefault="004617A5" w:rsidP="00E90B9E">
            <w:pPr>
              <w:jc w:val="center"/>
              <w:rPr>
                <w:bCs/>
                <w:sz w:val="14"/>
                <w:szCs w:val="14"/>
              </w:rPr>
            </w:pPr>
            <w:r>
              <w:rPr>
                <w:bCs/>
                <w:sz w:val="14"/>
                <w:szCs w:val="14"/>
              </w:rPr>
              <w:t>Butterflies</w:t>
            </w:r>
          </w:p>
          <w:p w14:paraId="67B13225" w14:textId="026974BC" w:rsidR="004617A5" w:rsidRPr="00F946DE" w:rsidRDefault="004617A5" w:rsidP="00E90B9E">
            <w:pPr>
              <w:jc w:val="center"/>
              <w:rPr>
                <w:bCs/>
                <w:sz w:val="14"/>
                <w:szCs w:val="14"/>
              </w:rPr>
            </w:pPr>
            <w:r>
              <w:rPr>
                <w:bCs/>
                <w:sz w:val="14"/>
                <w:szCs w:val="14"/>
              </w:rPr>
              <w:t>Humans</w:t>
            </w:r>
          </w:p>
          <w:p w14:paraId="210BA969" w14:textId="700CFDDB" w:rsidR="004617A5" w:rsidRPr="00D31173" w:rsidRDefault="004617A5" w:rsidP="00E90B9E">
            <w:pPr>
              <w:jc w:val="center"/>
              <w:rPr>
                <w:sz w:val="14"/>
                <w:szCs w:val="14"/>
              </w:rPr>
            </w:pPr>
          </w:p>
        </w:tc>
        <w:tc>
          <w:tcPr>
            <w:tcW w:w="659" w:type="pct"/>
            <w:shd w:val="clear" w:color="auto" w:fill="F7CAAC"/>
          </w:tcPr>
          <w:p w14:paraId="40C69AD8" w14:textId="77777777" w:rsidR="004617A5" w:rsidRPr="00221EA7" w:rsidRDefault="004617A5" w:rsidP="00CF5832">
            <w:pPr>
              <w:jc w:val="center"/>
              <w:rPr>
                <w:b/>
                <w:bCs/>
                <w:sz w:val="14"/>
                <w:szCs w:val="14"/>
              </w:rPr>
            </w:pPr>
            <w:r w:rsidRPr="00221EA7">
              <w:rPr>
                <w:b/>
                <w:bCs/>
                <w:sz w:val="14"/>
                <w:szCs w:val="14"/>
              </w:rPr>
              <w:t>Focus texts to choose from:</w:t>
            </w:r>
          </w:p>
          <w:p w14:paraId="125BF2F5" w14:textId="77777777" w:rsidR="004617A5" w:rsidRDefault="004617A5" w:rsidP="00544827">
            <w:pPr>
              <w:jc w:val="center"/>
              <w:rPr>
                <w:sz w:val="14"/>
                <w:szCs w:val="14"/>
              </w:rPr>
            </w:pPr>
            <w:r>
              <w:rPr>
                <w:sz w:val="14"/>
                <w:szCs w:val="14"/>
              </w:rPr>
              <w:t>Giraffes can’t dance</w:t>
            </w:r>
          </w:p>
          <w:p w14:paraId="416018F2" w14:textId="77777777" w:rsidR="004617A5" w:rsidRDefault="004617A5" w:rsidP="00F946DE">
            <w:pPr>
              <w:jc w:val="center"/>
              <w:rPr>
                <w:sz w:val="14"/>
                <w:szCs w:val="14"/>
              </w:rPr>
            </w:pPr>
            <w:r>
              <w:rPr>
                <w:sz w:val="14"/>
                <w:szCs w:val="14"/>
              </w:rPr>
              <w:t>Rumble in the Jungle</w:t>
            </w:r>
          </w:p>
          <w:p w14:paraId="2867BFE3" w14:textId="77777777" w:rsidR="004617A5" w:rsidRDefault="004617A5" w:rsidP="00F946DE">
            <w:pPr>
              <w:jc w:val="center"/>
              <w:rPr>
                <w:sz w:val="14"/>
                <w:szCs w:val="14"/>
              </w:rPr>
            </w:pPr>
            <w:r>
              <w:rPr>
                <w:sz w:val="14"/>
                <w:szCs w:val="14"/>
              </w:rPr>
              <w:t>Dear Zoo</w:t>
            </w:r>
          </w:p>
          <w:p w14:paraId="528F0D0C" w14:textId="593717C1" w:rsidR="004617A5" w:rsidRPr="00D31173" w:rsidRDefault="004617A5" w:rsidP="00F946DE">
            <w:pPr>
              <w:jc w:val="center"/>
              <w:rPr>
                <w:sz w:val="14"/>
                <w:szCs w:val="14"/>
              </w:rPr>
            </w:pPr>
          </w:p>
        </w:tc>
        <w:tc>
          <w:tcPr>
            <w:tcW w:w="730" w:type="pct"/>
            <w:shd w:val="clear" w:color="auto" w:fill="F7CAAC"/>
          </w:tcPr>
          <w:p w14:paraId="3E0F8D72" w14:textId="77777777" w:rsidR="004617A5" w:rsidRPr="00221EA7" w:rsidRDefault="004617A5" w:rsidP="00CF5832">
            <w:pPr>
              <w:jc w:val="center"/>
              <w:rPr>
                <w:b/>
                <w:bCs/>
                <w:sz w:val="14"/>
                <w:szCs w:val="14"/>
              </w:rPr>
            </w:pPr>
            <w:r w:rsidRPr="00221EA7">
              <w:rPr>
                <w:b/>
                <w:bCs/>
                <w:sz w:val="14"/>
                <w:szCs w:val="14"/>
              </w:rPr>
              <w:t>Focus texts to choose from:</w:t>
            </w:r>
          </w:p>
          <w:p w14:paraId="302D8AB3" w14:textId="77777777" w:rsidR="004617A5" w:rsidRDefault="00757390" w:rsidP="00757390">
            <w:pPr>
              <w:rPr>
                <w:sz w:val="14"/>
                <w:szCs w:val="14"/>
              </w:rPr>
            </w:pPr>
            <w:r>
              <w:rPr>
                <w:sz w:val="14"/>
                <w:szCs w:val="14"/>
              </w:rPr>
              <w:t xml:space="preserve">Walking through the jungle </w:t>
            </w:r>
          </w:p>
          <w:p w14:paraId="74D61FE9" w14:textId="77777777" w:rsidR="00757390" w:rsidRDefault="00757390" w:rsidP="00757390">
            <w:pPr>
              <w:rPr>
                <w:sz w:val="14"/>
                <w:szCs w:val="14"/>
              </w:rPr>
            </w:pPr>
            <w:r>
              <w:rPr>
                <w:sz w:val="14"/>
                <w:szCs w:val="14"/>
              </w:rPr>
              <w:t xml:space="preserve">Monkey puzzle </w:t>
            </w:r>
          </w:p>
          <w:p w14:paraId="7F17FE40" w14:textId="77777777" w:rsidR="00757390" w:rsidRDefault="00757390" w:rsidP="00757390">
            <w:pPr>
              <w:rPr>
                <w:sz w:val="14"/>
                <w:szCs w:val="14"/>
              </w:rPr>
            </w:pPr>
            <w:r>
              <w:rPr>
                <w:sz w:val="14"/>
                <w:szCs w:val="14"/>
              </w:rPr>
              <w:t xml:space="preserve">Animal boogie </w:t>
            </w:r>
          </w:p>
          <w:p w14:paraId="3CE9A53A" w14:textId="4CE43FC8" w:rsidR="00757390" w:rsidRPr="00D31173" w:rsidRDefault="00757390" w:rsidP="00757390">
            <w:pPr>
              <w:rPr>
                <w:sz w:val="14"/>
                <w:szCs w:val="14"/>
              </w:rPr>
            </w:pPr>
            <w:r>
              <w:rPr>
                <w:sz w:val="14"/>
                <w:szCs w:val="14"/>
              </w:rPr>
              <w:t xml:space="preserve">Jungle Jamboree </w:t>
            </w:r>
          </w:p>
        </w:tc>
      </w:tr>
      <w:tr w:rsidR="004617A5" w:rsidRPr="00D31173" w14:paraId="3B2AE7BE" w14:textId="77777777" w:rsidTr="009E507F">
        <w:trPr>
          <w:trHeight w:val="347"/>
        </w:trPr>
        <w:tc>
          <w:tcPr>
            <w:tcW w:w="152" w:type="pct"/>
            <w:vMerge/>
            <w:shd w:val="clear" w:color="auto" w:fill="F2F2F2" w:themeFill="background1" w:themeFillShade="F2"/>
          </w:tcPr>
          <w:p w14:paraId="11A2CCBE" w14:textId="77777777" w:rsidR="004617A5" w:rsidRPr="00D31173" w:rsidRDefault="004617A5" w:rsidP="00544827">
            <w:pPr>
              <w:jc w:val="center"/>
              <w:rPr>
                <w:b/>
                <w:sz w:val="10"/>
                <w:szCs w:val="10"/>
              </w:rPr>
            </w:pPr>
          </w:p>
        </w:tc>
        <w:tc>
          <w:tcPr>
            <w:tcW w:w="414" w:type="pct"/>
            <w:vMerge/>
            <w:shd w:val="clear" w:color="auto" w:fill="F2F2F2" w:themeFill="background1" w:themeFillShade="F2"/>
          </w:tcPr>
          <w:p w14:paraId="2D954F05" w14:textId="77777777" w:rsidR="004617A5" w:rsidRPr="00D31173" w:rsidRDefault="004617A5" w:rsidP="00544827">
            <w:pPr>
              <w:jc w:val="center"/>
              <w:rPr>
                <w:b/>
                <w:sz w:val="10"/>
                <w:szCs w:val="10"/>
              </w:rPr>
            </w:pPr>
          </w:p>
        </w:tc>
        <w:tc>
          <w:tcPr>
            <w:tcW w:w="468" w:type="pct"/>
            <w:vMerge/>
            <w:shd w:val="clear" w:color="auto" w:fill="F7CAAC"/>
          </w:tcPr>
          <w:p w14:paraId="54053CEB" w14:textId="77777777" w:rsidR="004617A5" w:rsidRPr="00D31173" w:rsidRDefault="004617A5" w:rsidP="00544827">
            <w:pPr>
              <w:jc w:val="center"/>
              <w:rPr>
                <w:b/>
                <w:sz w:val="16"/>
                <w:szCs w:val="16"/>
              </w:rPr>
            </w:pPr>
          </w:p>
        </w:tc>
        <w:tc>
          <w:tcPr>
            <w:tcW w:w="3967" w:type="pct"/>
            <w:gridSpan w:val="6"/>
            <w:shd w:val="clear" w:color="auto" w:fill="F7CAAC"/>
          </w:tcPr>
          <w:p w14:paraId="67FEF5DC" w14:textId="77777777" w:rsidR="004617A5" w:rsidRPr="00D31173" w:rsidRDefault="004617A5" w:rsidP="00544827">
            <w:pPr>
              <w:jc w:val="center"/>
              <w:rPr>
                <w:sz w:val="14"/>
                <w:szCs w:val="14"/>
              </w:rPr>
            </w:pPr>
            <w:r w:rsidRPr="00D31173">
              <w:rPr>
                <w:sz w:val="14"/>
                <w:szCs w:val="14"/>
              </w:rPr>
              <w:t xml:space="preserve">Pre-reading, reading and phonics mapping including individual pathways in addition to Literacy provision </w:t>
            </w:r>
          </w:p>
        </w:tc>
      </w:tr>
      <w:tr w:rsidR="004617A5" w:rsidRPr="00D31173" w14:paraId="39313EA2" w14:textId="77777777" w:rsidTr="009E507F">
        <w:trPr>
          <w:trHeight w:val="426"/>
        </w:trPr>
        <w:tc>
          <w:tcPr>
            <w:tcW w:w="152" w:type="pct"/>
            <w:vMerge/>
            <w:shd w:val="clear" w:color="auto" w:fill="F2F2F2" w:themeFill="background1" w:themeFillShade="F2"/>
          </w:tcPr>
          <w:p w14:paraId="7809304C" w14:textId="77777777" w:rsidR="004617A5" w:rsidRPr="00D31173" w:rsidRDefault="004617A5" w:rsidP="00544827">
            <w:pPr>
              <w:jc w:val="center"/>
              <w:rPr>
                <w:b/>
                <w:sz w:val="10"/>
                <w:szCs w:val="10"/>
              </w:rPr>
            </w:pPr>
          </w:p>
        </w:tc>
        <w:tc>
          <w:tcPr>
            <w:tcW w:w="414" w:type="pct"/>
            <w:vMerge/>
            <w:shd w:val="clear" w:color="auto" w:fill="F2F2F2" w:themeFill="background1" w:themeFillShade="F2"/>
          </w:tcPr>
          <w:p w14:paraId="138ED05E" w14:textId="77777777" w:rsidR="004617A5" w:rsidRPr="00D31173" w:rsidRDefault="004617A5" w:rsidP="00544827">
            <w:pPr>
              <w:jc w:val="center"/>
              <w:rPr>
                <w:b/>
                <w:sz w:val="10"/>
                <w:szCs w:val="10"/>
              </w:rPr>
            </w:pPr>
          </w:p>
        </w:tc>
        <w:tc>
          <w:tcPr>
            <w:tcW w:w="468" w:type="pct"/>
            <w:vMerge/>
            <w:shd w:val="clear" w:color="auto" w:fill="F7CAAC"/>
          </w:tcPr>
          <w:p w14:paraId="68DC6A42" w14:textId="77777777" w:rsidR="004617A5" w:rsidRPr="00D31173" w:rsidRDefault="004617A5" w:rsidP="00544827">
            <w:pPr>
              <w:jc w:val="center"/>
              <w:rPr>
                <w:b/>
                <w:sz w:val="16"/>
                <w:szCs w:val="16"/>
              </w:rPr>
            </w:pPr>
          </w:p>
        </w:tc>
        <w:tc>
          <w:tcPr>
            <w:tcW w:w="664" w:type="pct"/>
            <w:tcBorders>
              <w:bottom w:val="single" w:sz="4" w:space="0" w:color="000000" w:themeColor="text1"/>
            </w:tcBorders>
            <w:shd w:val="clear" w:color="auto" w:fill="F7CAAC"/>
          </w:tcPr>
          <w:p w14:paraId="6E821498" w14:textId="0F5D097A" w:rsidR="004617A5" w:rsidRDefault="004617A5" w:rsidP="00F310EA">
            <w:pPr>
              <w:jc w:val="center"/>
              <w:rPr>
                <w:b/>
                <w:sz w:val="16"/>
                <w:szCs w:val="14"/>
              </w:rPr>
            </w:pPr>
            <w:r w:rsidRPr="004617A5">
              <w:rPr>
                <w:b/>
                <w:sz w:val="16"/>
                <w:szCs w:val="14"/>
              </w:rPr>
              <w:t>Reading – Joining in</w:t>
            </w:r>
          </w:p>
          <w:p w14:paraId="7F414357" w14:textId="7E1B089B" w:rsidR="004617A5" w:rsidRDefault="004617A5" w:rsidP="00F310EA">
            <w:pPr>
              <w:jc w:val="center"/>
              <w:rPr>
                <w:sz w:val="14"/>
                <w:szCs w:val="14"/>
              </w:rPr>
            </w:pPr>
            <w:r>
              <w:rPr>
                <w:sz w:val="14"/>
                <w:szCs w:val="14"/>
              </w:rPr>
              <w:t>Developing and using communication systems to comment and engage with texts. Talking about stories</w:t>
            </w:r>
            <w:r w:rsidR="00F3752C">
              <w:rPr>
                <w:sz w:val="14"/>
                <w:szCs w:val="14"/>
              </w:rPr>
              <w:t xml:space="preserve"> and repeating familiar phrases, retelling stories.</w:t>
            </w:r>
          </w:p>
          <w:p w14:paraId="6E262488" w14:textId="485469EB" w:rsidR="000229C6" w:rsidRDefault="000229C6" w:rsidP="00F310EA">
            <w:pPr>
              <w:jc w:val="center"/>
              <w:rPr>
                <w:sz w:val="14"/>
                <w:szCs w:val="14"/>
              </w:rPr>
            </w:pPr>
          </w:p>
          <w:p w14:paraId="60B0575A" w14:textId="77777777" w:rsidR="000229C6" w:rsidRPr="00143F39" w:rsidRDefault="000229C6" w:rsidP="000229C6">
            <w:pPr>
              <w:jc w:val="center"/>
              <w:rPr>
                <w:b/>
                <w:bCs/>
                <w:sz w:val="14"/>
                <w:szCs w:val="14"/>
              </w:rPr>
            </w:pPr>
            <w:r w:rsidRPr="00143F39">
              <w:rPr>
                <w:b/>
                <w:bCs/>
                <w:sz w:val="14"/>
                <w:szCs w:val="14"/>
              </w:rPr>
              <w:t>Writing – Exploration</w:t>
            </w:r>
          </w:p>
          <w:p w14:paraId="69704797" w14:textId="6813FFFE" w:rsidR="000229C6" w:rsidRPr="004617A5" w:rsidRDefault="000229C6" w:rsidP="000229C6">
            <w:pPr>
              <w:jc w:val="center"/>
              <w:rPr>
                <w:sz w:val="14"/>
                <w:szCs w:val="14"/>
              </w:rPr>
            </w:pPr>
            <w:r w:rsidRPr="00DA06B2">
              <w:rPr>
                <w:i/>
                <w:iCs/>
                <w:sz w:val="14"/>
                <w:szCs w:val="14"/>
              </w:rPr>
              <w:t>Sensory exploration using different tools and equipment to create marks</w:t>
            </w:r>
            <w:r>
              <w:rPr>
                <w:i/>
                <w:iCs/>
                <w:sz w:val="14"/>
                <w:szCs w:val="14"/>
              </w:rPr>
              <w:t>.</w:t>
            </w:r>
          </w:p>
          <w:p w14:paraId="7871DF39" w14:textId="0405D326" w:rsidR="004617A5" w:rsidRPr="00D31173" w:rsidRDefault="004617A5" w:rsidP="00D31173">
            <w:pPr>
              <w:rPr>
                <w:sz w:val="14"/>
                <w:szCs w:val="14"/>
              </w:rPr>
            </w:pPr>
          </w:p>
        </w:tc>
        <w:tc>
          <w:tcPr>
            <w:tcW w:w="614" w:type="pct"/>
            <w:tcBorders>
              <w:bottom w:val="single" w:sz="4" w:space="0" w:color="000000" w:themeColor="text1"/>
            </w:tcBorders>
            <w:shd w:val="clear" w:color="auto" w:fill="F7CAAC"/>
          </w:tcPr>
          <w:p w14:paraId="0011DA1A" w14:textId="77777777" w:rsidR="004617A5" w:rsidRDefault="004617A5" w:rsidP="00544827">
            <w:pPr>
              <w:jc w:val="center"/>
              <w:rPr>
                <w:b/>
                <w:sz w:val="16"/>
                <w:szCs w:val="14"/>
              </w:rPr>
            </w:pPr>
            <w:r>
              <w:rPr>
                <w:b/>
                <w:sz w:val="16"/>
                <w:szCs w:val="14"/>
              </w:rPr>
              <w:t xml:space="preserve">Reading </w:t>
            </w:r>
            <w:r w:rsidR="007E6FD8">
              <w:rPr>
                <w:b/>
                <w:sz w:val="16"/>
                <w:szCs w:val="14"/>
              </w:rPr>
              <w:t>–</w:t>
            </w:r>
            <w:r>
              <w:rPr>
                <w:b/>
                <w:sz w:val="16"/>
                <w:szCs w:val="14"/>
              </w:rPr>
              <w:t xml:space="preserve"> </w:t>
            </w:r>
            <w:r w:rsidR="007E6FD8">
              <w:rPr>
                <w:b/>
                <w:sz w:val="16"/>
                <w:szCs w:val="14"/>
              </w:rPr>
              <w:t>Book skills</w:t>
            </w:r>
          </w:p>
          <w:p w14:paraId="6BEED444" w14:textId="77777777" w:rsidR="007E6FD8" w:rsidRDefault="007E6FD8" w:rsidP="00544827">
            <w:pPr>
              <w:jc w:val="center"/>
              <w:rPr>
                <w:sz w:val="14"/>
                <w:szCs w:val="14"/>
              </w:rPr>
            </w:pPr>
            <w:r>
              <w:rPr>
                <w:sz w:val="14"/>
                <w:szCs w:val="14"/>
              </w:rPr>
              <w:t>Building interest and enjoyment in books, handling books, turning pages, front cover, back cover, talking about images in the books, left to right.</w:t>
            </w:r>
          </w:p>
          <w:p w14:paraId="1F7CC8C6" w14:textId="77777777" w:rsidR="000229C6" w:rsidRDefault="000229C6" w:rsidP="00544827">
            <w:pPr>
              <w:jc w:val="center"/>
              <w:rPr>
                <w:sz w:val="14"/>
                <w:szCs w:val="14"/>
              </w:rPr>
            </w:pPr>
          </w:p>
          <w:p w14:paraId="5B67403D" w14:textId="77777777" w:rsidR="000229C6" w:rsidRDefault="000229C6" w:rsidP="000229C6">
            <w:pPr>
              <w:jc w:val="center"/>
              <w:rPr>
                <w:b/>
                <w:bCs/>
                <w:sz w:val="14"/>
                <w:szCs w:val="14"/>
              </w:rPr>
            </w:pPr>
            <w:r w:rsidRPr="008D7D56">
              <w:rPr>
                <w:b/>
                <w:bCs/>
                <w:sz w:val="14"/>
                <w:szCs w:val="14"/>
              </w:rPr>
              <w:t xml:space="preserve">Writing </w:t>
            </w:r>
            <w:r>
              <w:rPr>
                <w:b/>
                <w:bCs/>
                <w:sz w:val="14"/>
                <w:szCs w:val="14"/>
              </w:rPr>
              <w:t>–</w:t>
            </w:r>
            <w:r w:rsidRPr="008D7D56">
              <w:rPr>
                <w:b/>
                <w:bCs/>
                <w:sz w:val="14"/>
                <w:szCs w:val="14"/>
              </w:rPr>
              <w:t xml:space="preserve"> </w:t>
            </w:r>
            <w:r>
              <w:rPr>
                <w:b/>
                <w:bCs/>
                <w:sz w:val="14"/>
                <w:szCs w:val="14"/>
              </w:rPr>
              <w:t>Mark making</w:t>
            </w:r>
          </w:p>
          <w:p w14:paraId="23185BD3" w14:textId="77777777" w:rsidR="000229C6" w:rsidRDefault="000229C6" w:rsidP="000229C6">
            <w:pPr>
              <w:jc w:val="center"/>
              <w:rPr>
                <w:b/>
                <w:bCs/>
                <w:sz w:val="14"/>
                <w:szCs w:val="14"/>
              </w:rPr>
            </w:pPr>
            <w:r>
              <w:rPr>
                <w:sz w:val="14"/>
                <w:szCs w:val="14"/>
              </w:rPr>
              <w:t>Gross motor mark making and activities to develop co-ordination and control.</w:t>
            </w:r>
          </w:p>
          <w:p w14:paraId="438D88D0" w14:textId="44522C5D" w:rsidR="000229C6" w:rsidRPr="007E6FD8" w:rsidRDefault="000229C6" w:rsidP="00544827">
            <w:pPr>
              <w:jc w:val="center"/>
              <w:rPr>
                <w:sz w:val="14"/>
                <w:szCs w:val="14"/>
              </w:rPr>
            </w:pPr>
          </w:p>
        </w:tc>
        <w:tc>
          <w:tcPr>
            <w:tcW w:w="621" w:type="pct"/>
            <w:tcBorders>
              <w:bottom w:val="single" w:sz="4" w:space="0" w:color="000000" w:themeColor="text1"/>
            </w:tcBorders>
            <w:shd w:val="clear" w:color="auto" w:fill="F7CAAC"/>
          </w:tcPr>
          <w:p w14:paraId="6B90DD2B" w14:textId="1EAF84FD" w:rsidR="004617A5" w:rsidRDefault="007225E1" w:rsidP="00544827">
            <w:pPr>
              <w:jc w:val="center"/>
              <w:rPr>
                <w:b/>
                <w:sz w:val="16"/>
                <w:szCs w:val="14"/>
              </w:rPr>
            </w:pPr>
            <w:r w:rsidRPr="007225E1">
              <w:rPr>
                <w:b/>
                <w:sz w:val="16"/>
                <w:szCs w:val="14"/>
              </w:rPr>
              <w:t xml:space="preserve">Reading </w:t>
            </w:r>
            <w:r>
              <w:rPr>
                <w:b/>
                <w:sz w:val="16"/>
                <w:szCs w:val="14"/>
              </w:rPr>
              <w:t>–</w:t>
            </w:r>
            <w:r w:rsidRPr="007225E1">
              <w:rPr>
                <w:b/>
                <w:sz w:val="16"/>
                <w:szCs w:val="14"/>
              </w:rPr>
              <w:t xml:space="preserve"> Anticipation</w:t>
            </w:r>
          </w:p>
          <w:p w14:paraId="7D1BDB5B" w14:textId="77777777" w:rsidR="007225E1" w:rsidRDefault="00030AB6" w:rsidP="00544827">
            <w:pPr>
              <w:jc w:val="center"/>
              <w:rPr>
                <w:sz w:val="16"/>
                <w:szCs w:val="14"/>
              </w:rPr>
            </w:pPr>
            <w:r w:rsidRPr="00030AB6">
              <w:rPr>
                <w:sz w:val="16"/>
                <w:szCs w:val="14"/>
              </w:rPr>
              <w:t>Key events within focus stories, maintaining attention on focus texts, thinking about what might happen next, using key vocabulary introduced with key texts.</w:t>
            </w:r>
          </w:p>
          <w:p w14:paraId="1622A182" w14:textId="77777777" w:rsidR="000229C6" w:rsidRDefault="000229C6" w:rsidP="00544827">
            <w:pPr>
              <w:jc w:val="center"/>
              <w:rPr>
                <w:sz w:val="16"/>
                <w:szCs w:val="14"/>
              </w:rPr>
            </w:pPr>
          </w:p>
          <w:p w14:paraId="725B425F" w14:textId="77777777" w:rsidR="000229C6" w:rsidRPr="000229C6" w:rsidRDefault="000229C6" w:rsidP="000229C6">
            <w:pPr>
              <w:jc w:val="center"/>
              <w:rPr>
                <w:sz w:val="14"/>
                <w:szCs w:val="14"/>
              </w:rPr>
            </w:pPr>
            <w:r w:rsidRPr="000229C6">
              <w:rPr>
                <w:b/>
                <w:bCs/>
                <w:sz w:val="14"/>
                <w:szCs w:val="14"/>
              </w:rPr>
              <w:t xml:space="preserve">Writing </w:t>
            </w:r>
            <w:r w:rsidRPr="000229C6">
              <w:rPr>
                <w:sz w:val="14"/>
                <w:szCs w:val="14"/>
              </w:rPr>
              <w:t>– Mark making</w:t>
            </w:r>
          </w:p>
          <w:p w14:paraId="320E203D" w14:textId="62F78306" w:rsidR="000229C6" w:rsidRPr="000229C6" w:rsidRDefault="000229C6" w:rsidP="000229C6">
            <w:pPr>
              <w:jc w:val="center"/>
              <w:rPr>
                <w:sz w:val="14"/>
                <w:szCs w:val="14"/>
              </w:rPr>
            </w:pPr>
            <w:r w:rsidRPr="000229C6">
              <w:rPr>
                <w:sz w:val="14"/>
                <w:szCs w:val="14"/>
              </w:rPr>
              <w:t>Fine motor mark making and activities to develop co-ordination and control.</w:t>
            </w:r>
          </w:p>
          <w:p w14:paraId="04E3BD20" w14:textId="30BB2261" w:rsidR="000229C6" w:rsidRPr="00030AB6" w:rsidRDefault="000229C6" w:rsidP="00544827">
            <w:pPr>
              <w:jc w:val="center"/>
              <w:rPr>
                <w:sz w:val="14"/>
                <w:szCs w:val="14"/>
              </w:rPr>
            </w:pPr>
          </w:p>
        </w:tc>
        <w:tc>
          <w:tcPr>
            <w:tcW w:w="679" w:type="pct"/>
            <w:tcBorders>
              <w:bottom w:val="single" w:sz="4" w:space="0" w:color="000000" w:themeColor="text1"/>
            </w:tcBorders>
            <w:shd w:val="clear" w:color="auto" w:fill="F7CAAC"/>
          </w:tcPr>
          <w:p w14:paraId="1BFAE23A" w14:textId="77777777" w:rsidR="004617A5" w:rsidRDefault="004617A5" w:rsidP="004617A5">
            <w:pPr>
              <w:jc w:val="center"/>
              <w:rPr>
                <w:b/>
                <w:sz w:val="16"/>
                <w:szCs w:val="14"/>
              </w:rPr>
            </w:pPr>
            <w:r>
              <w:rPr>
                <w:b/>
                <w:sz w:val="16"/>
                <w:szCs w:val="14"/>
              </w:rPr>
              <w:t>Reading – Non-fiction</w:t>
            </w:r>
          </w:p>
          <w:p w14:paraId="28E0B23D" w14:textId="77777777" w:rsidR="004617A5" w:rsidRDefault="004617A5" w:rsidP="004617A5">
            <w:pPr>
              <w:jc w:val="center"/>
              <w:rPr>
                <w:sz w:val="14"/>
                <w:szCs w:val="14"/>
              </w:rPr>
            </w:pPr>
            <w:r>
              <w:rPr>
                <w:sz w:val="14"/>
                <w:szCs w:val="14"/>
              </w:rPr>
              <w:t xml:space="preserve">Experiencesing the differences between fiction and non-fiction, real life images and situations and sharing own experiences. </w:t>
            </w:r>
          </w:p>
          <w:p w14:paraId="7ADF6FDB" w14:textId="77777777" w:rsidR="000229C6" w:rsidRDefault="000229C6" w:rsidP="004617A5">
            <w:pPr>
              <w:jc w:val="center"/>
              <w:rPr>
                <w:sz w:val="14"/>
                <w:szCs w:val="14"/>
              </w:rPr>
            </w:pPr>
          </w:p>
          <w:p w14:paraId="53FCB6D4" w14:textId="77777777" w:rsidR="000229C6" w:rsidRDefault="000229C6" w:rsidP="000229C6">
            <w:pPr>
              <w:jc w:val="center"/>
              <w:rPr>
                <w:b/>
                <w:bCs/>
                <w:sz w:val="14"/>
                <w:szCs w:val="14"/>
              </w:rPr>
            </w:pPr>
            <w:r w:rsidRPr="00CF194D">
              <w:rPr>
                <w:b/>
                <w:bCs/>
                <w:sz w:val="14"/>
                <w:szCs w:val="14"/>
              </w:rPr>
              <w:t xml:space="preserve">Writing </w:t>
            </w:r>
            <w:r>
              <w:rPr>
                <w:b/>
                <w:bCs/>
                <w:sz w:val="14"/>
                <w:szCs w:val="14"/>
              </w:rPr>
              <w:t>– Connections to mark making</w:t>
            </w:r>
          </w:p>
          <w:p w14:paraId="05310409" w14:textId="20FECEFD" w:rsidR="000229C6" w:rsidRPr="004617A5" w:rsidRDefault="000229C6" w:rsidP="000229C6">
            <w:pPr>
              <w:jc w:val="center"/>
              <w:rPr>
                <w:sz w:val="14"/>
                <w:szCs w:val="14"/>
              </w:rPr>
            </w:pPr>
            <w:r>
              <w:rPr>
                <w:sz w:val="14"/>
                <w:szCs w:val="14"/>
              </w:rPr>
              <w:t>Focusing on our movements through cause and effect physically and digitally.</w:t>
            </w:r>
          </w:p>
        </w:tc>
        <w:tc>
          <w:tcPr>
            <w:tcW w:w="659" w:type="pct"/>
            <w:tcBorders>
              <w:bottom w:val="single" w:sz="4" w:space="0" w:color="000000" w:themeColor="text1"/>
            </w:tcBorders>
            <w:shd w:val="clear" w:color="auto" w:fill="F7CAAC"/>
          </w:tcPr>
          <w:p w14:paraId="22764853" w14:textId="77777777" w:rsidR="004617A5" w:rsidRDefault="00F3752C" w:rsidP="00544827">
            <w:pPr>
              <w:jc w:val="center"/>
              <w:rPr>
                <w:b/>
                <w:sz w:val="14"/>
                <w:szCs w:val="14"/>
              </w:rPr>
            </w:pPr>
            <w:r w:rsidRPr="00F3752C">
              <w:rPr>
                <w:b/>
                <w:sz w:val="14"/>
                <w:szCs w:val="14"/>
              </w:rPr>
              <w:t>Reading – Rhyme and rhythm</w:t>
            </w:r>
          </w:p>
          <w:p w14:paraId="6466DF1C" w14:textId="77777777" w:rsidR="00F3752C" w:rsidRDefault="00D73F93" w:rsidP="00544827">
            <w:pPr>
              <w:jc w:val="center"/>
              <w:rPr>
                <w:sz w:val="14"/>
                <w:szCs w:val="14"/>
              </w:rPr>
            </w:pPr>
            <w:r w:rsidRPr="00D73F93">
              <w:rPr>
                <w:sz w:val="14"/>
                <w:szCs w:val="14"/>
              </w:rPr>
              <w:t>Begin to appreciare and experience rhythm and rhyme through songs, stories, poems, listening to syllables.</w:t>
            </w:r>
          </w:p>
          <w:p w14:paraId="206EB7C4" w14:textId="77777777" w:rsidR="000229C6" w:rsidRDefault="000229C6" w:rsidP="00544827">
            <w:pPr>
              <w:jc w:val="center"/>
              <w:rPr>
                <w:sz w:val="14"/>
                <w:szCs w:val="14"/>
              </w:rPr>
            </w:pPr>
          </w:p>
          <w:p w14:paraId="528C8D3A" w14:textId="77777777" w:rsidR="000229C6" w:rsidRDefault="000229C6" w:rsidP="000229C6">
            <w:pPr>
              <w:jc w:val="center"/>
              <w:rPr>
                <w:b/>
                <w:bCs/>
                <w:sz w:val="14"/>
                <w:szCs w:val="14"/>
              </w:rPr>
            </w:pPr>
            <w:r w:rsidRPr="008D7D56">
              <w:rPr>
                <w:b/>
                <w:bCs/>
                <w:sz w:val="14"/>
                <w:szCs w:val="14"/>
              </w:rPr>
              <w:t xml:space="preserve">Writing </w:t>
            </w:r>
            <w:r>
              <w:rPr>
                <w:b/>
                <w:bCs/>
                <w:sz w:val="14"/>
                <w:szCs w:val="14"/>
              </w:rPr>
              <w:t>– Grasp and formation</w:t>
            </w:r>
          </w:p>
          <w:p w14:paraId="44748371" w14:textId="4265551B" w:rsidR="000229C6" w:rsidRPr="00D73F93" w:rsidRDefault="000229C6" w:rsidP="000229C6">
            <w:pPr>
              <w:jc w:val="center"/>
              <w:rPr>
                <w:sz w:val="14"/>
                <w:szCs w:val="14"/>
              </w:rPr>
            </w:pPr>
            <w:r w:rsidRPr="00E342D3">
              <w:rPr>
                <w:sz w:val="14"/>
                <w:szCs w:val="14"/>
              </w:rPr>
              <w:t>See ‘writing progression’</w:t>
            </w:r>
            <w:r w:rsidR="00193F46">
              <w:rPr>
                <w:sz w:val="14"/>
                <w:szCs w:val="14"/>
              </w:rPr>
              <w:t xml:space="preserve"> and pencil grip chart.</w:t>
            </w:r>
          </w:p>
        </w:tc>
        <w:tc>
          <w:tcPr>
            <w:tcW w:w="730" w:type="pct"/>
            <w:tcBorders>
              <w:bottom w:val="single" w:sz="4" w:space="0" w:color="000000" w:themeColor="text1"/>
            </w:tcBorders>
            <w:shd w:val="clear" w:color="auto" w:fill="F7CAAC"/>
          </w:tcPr>
          <w:p w14:paraId="430C2B0A" w14:textId="77777777" w:rsidR="004617A5" w:rsidRDefault="00D10167" w:rsidP="00544827">
            <w:pPr>
              <w:jc w:val="center"/>
              <w:rPr>
                <w:b/>
                <w:sz w:val="14"/>
                <w:szCs w:val="14"/>
              </w:rPr>
            </w:pPr>
            <w:r w:rsidRPr="00D10167">
              <w:rPr>
                <w:b/>
                <w:sz w:val="14"/>
                <w:szCs w:val="14"/>
              </w:rPr>
              <w:t>Reading – alliteration and voice sounds</w:t>
            </w:r>
          </w:p>
          <w:p w14:paraId="1C3C0EDC" w14:textId="77777777" w:rsidR="00D10167" w:rsidRDefault="006F766C" w:rsidP="00544827">
            <w:pPr>
              <w:jc w:val="center"/>
              <w:rPr>
                <w:sz w:val="14"/>
                <w:szCs w:val="14"/>
              </w:rPr>
            </w:pPr>
            <w:r>
              <w:rPr>
                <w:sz w:val="14"/>
                <w:szCs w:val="14"/>
              </w:rPr>
              <w:t xml:space="preserve">Exposure to alliteration and focusing on the initial sound to words, vocal sounds, sounds in the environments, sounds from others, beginning to orally segment and blend. </w:t>
            </w:r>
          </w:p>
          <w:p w14:paraId="37AE9F6A" w14:textId="77777777" w:rsidR="000229C6" w:rsidRDefault="000229C6" w:rsidP="00544827">
            <w:pPr>
              <w:jc w:val="center"/>
              <w:rPr>
                <w:sz w:val="14"/>
                <w:szCs w:val="14"/>
              </w:rPr>
            </w:pPr>
          </w:p>
          <w:p w14:paraId="7BBF98B6" w14:textId="77777777" w:rsidR="000229C6" w:rsidRDefault="000229C6" w:rsidP="00544827">
            <w:pPr>
              <w:jc w:val="center"/>
              <w:rPr>
                <w:sz w:val="14"/>
                <w:szCs w:val="14"/>
              </w:rPr>
            </w:pPr>
          </w:p>
          <w:p w14:paraId="0EF1FA99" w14:textId="77777777" w:rsidR="000229C6" w:rsidRPr="002D6337" w:rsidRDefault="000229C6" w:rsidP="000229C6">
            <w:pPr>
              <w:jc w:val="center"/>
              <w:rPr>
                <w:b/>
                <w:bCs/>
                <w:sz w:val="14"/>
                <w:szCs w:val="14"/>
              </w:rPr>
            </w:pPr>
            <w:r w:rsidRPr="008D7D56">
              <w:rPr>
                <w:b/>
                <w:bCs/>
                <w:sz w:val="14"/>
                <w:szCs w:val="14"/>
              </w:rPr>
              <w:t xml:space="preserve">Writing </w:t>
            </w:r>
            <w:r>
              <w:rPr>
                <w:b/>
                <w:bCs/>
                <w:sz w:val="14"/>
                <w:szCs w:val="14"/>
              </w:rPr>
              <w:t xml:space="preserve">– </w:t>
            </w:r>
            <w:r w:rsidRPr="002D6337">
              <w:rPr>
                <w:b/>
                <w:bCs/>
                <w:sz w:val="14"/>
                <w:szCs w:val="14"/>
              </w:rPr>
              <w:t>Mark making for a purpose</w:t>
            </w:r>
          </w:p>
          <w:p w14:paraId="63C289E7" w14:textId="74276F02" w:rsidR="000229C6" w:rsidRPr="00D10167" w:rsidRDefault="000229C6" w:rsidP="000229C6">
            <w:pPr>
              <w:jc w:val="center"/>
              <w:rPr>
                <w:sz w:val="14"/>
                <w:szCs w:val="14"/>
              </w:rPr>
            </w:pPr>
            <w:r>
              <w:rPr>
                <w:sz w:val="14"/>
                <w:szCs w:val="14"/>
              </w:rPr>
              <w:t>Observing adults creating marks for a purpose, providing children with a reason to write.</w:t>
            </w:r>
          </w:p>
        </w:tc>
      </w:tr>
      <w:tr w:rsidR="004617A5" w:rsidRPr="00D31173" w14:paraId="56711F2D" w14:textId="77777777" w:rsidTr="009E507F">
        <w:trPr>
          <w:trHeight w:val="426"/>
        </w:trPr>
        <w:tc>
          <w:tcPr>
            <w:tcW w:w="152" w:type="pct"/>
            <w:vMerge/>
            <w:shd w:val="clear" w:color="auto" w:fill="F2F2F2" w:themeFill="background1" w:themeFillShade="F2"/>
          </w:tcPr>
          <w:p w14:paraId="74E8ABA3" w14:textId="77777777" w:rsidR="004617A5" w:rsidRPr="00D31173" w:rsidRDefault="004617A5" w:rsidP="00544827">
            <w:pPr>
              <w:jc w:val="center"/>
              <w:rPr>
                <w:b/>
                <w:sz w:val="10"/>
                <w:szCs w:val="10"/>
              </w:rPr>
            </w:pPr>
          </w:p>
        </w:tc>
        <w:tc>
          <w:tcPr>
            <w:tcW w:w="414" w:type="pct"/>
            <w:vMerge/>
            <w:shd w:val="clear" w:color="auto" w:fill="F2F2F2" w:themeFill="background1" w:themeFillShade="F2"/>
          </w:tcPr>
          <w:p w14:paraId="1D0D8A66" w14:textId="77777777" w:rsidR="004617A5" w:rsidRPr="00D31173" w:rsidRDefault="004617A5" w:rsidP="00544827">
            <w:pPr>
              <w:jc w:val="center"/>
              <w:rPr>
                <w:b/>
                <w:sz w:val="10"/>
                <w:szCs w:val="10"/>
              </w:rPr>
            </w:pPr>
          </w:p>
        </w:tc>
        <w:tc>
          <w:tcPr>
            <w:tcW w:w="468" w:type="pct"/>
            <w:vMerge/>
            <w:shd w:val="clear" w:color="auto" w:fill="F7CAAC"/>
          </w:tcPr>
          <w:p w14:paraId="2B831A09" w14:textId="77777777" w:rsidR="004617A5" w:rsidRPr="00D31173" w:rsidRDefault="004617A5" w:rsidP="00544827">
            <w:pPr>
              <w:jc w:val="center"/>
              <w:rPr>
                <w:b/>
                <w:sz w:val="16"/>
                <w:szCs w:val="16"/>
              </w:rPr>
            </w:pPr>
          </w:p>
        </w:tc>
        <w:tc>
          <w:tcPr>
            <w:tcW w:w="3967" w:type="pct"/>
            <w:gridSpan w:val="6"/>
            <w:tcBorders>
              <w:bottom w:val="single" w:sz="4" w:space="0" w:color="000000" w:themeColor="text1"/>
            </w:tcBorders>
            <w:shd w:val="clear" w:color="auto" w:fill="F7CAAC"/>
          </w:tcPr>
          <w:p w14:paraId="583A7A42" w14:textId="501F0548" w:rsidR="004617A5" w:rsidRPr="00D31173" w:rsidRDefault="004617A5" w:rsidP="00544827">
            <w:pPr>
              <w:jc w:val="center"/>
              <w:rPr>
                <w:sz w:val="14"/>
                <w:szCs w:val="14"/>
              </w:rPr>
            </w:pPr>
            <w:r>
              <w:rPr>
                <w:sz w:val="14"/>
                <w:szCs w:val="14"/>
              </w:rPr>
              <w:t xml:space="preserve">The pupils in the Foundation Stage will access Stage 0 activities linked to our whole school phonics scheme, which will provide them with opportunities to experience the pre-requisite skills needed for future reading. Please refer to the Song of sounds Stage 0 handbook for activities. </w:t>
            </w:r>
          </w:p>
        </w:tc>
      </w:tr>
      <w:tr w:rsidR="00D31173" w:rsidRPr="00D31173" w14:paraId="2C4A4BEC" w14:textId="77777777" w:rsidTr="00100047">
        <w:trPr>
          <w:trHeight w:val="426"/>
        </w:trPr>
        <w:tc>
          <w:tcPr>
            <w:tcW w:w="152" w:type="pct"/>
            <w:vMerge/>
            <w:shd w:val="clear" w:color="auto" w:fill="F2F2F2" w:themeFill="background1" w:themeFillShade="F2"/>
          </w:tcPr>
          <w:p w14:paraId="313C8CEB"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7AF6D275" w14:textId="77777777" w:rsidR="00E0257D" w:rsidRPr="00D31173" w:rsidRDefault="00E0257D" w:rsidP="00544827">
            <w:pPr>
              <w:jc w:val="center"/>
              <w:rPr>
                <w:b/>
                <w:sz w:val="10"/>
                <w:szCs w:val="10"/>
              </w:rPr>
            </w:pPr>
          </w:p>
        </w:tc>
        <w:tc>
          <w:tcPr>
            <w:tcW w:w="468" w:type="pct"/>
            <w:shd w:val="clear" w:color="auto" w:fill="B8CCE4" w:themeFill="accent1" w:themeFillTint="66"/>
          </w:tcPr>
          <w:p w14:paraId="69F4D075" w14:textId="77777777" w:rsidR="00E0257D" w:rsidRPr="00D31173" w:rsidRDefault="00E0257D" w:rsidP="00544827">
            <w:pPr>
              <w:jc w:val="center"/>
              <w:rPr>
                <w:b/>
                <w:sz w:val="16"/>
                <w:szCs w:val="16"/>
              </w:rPr>
            </w:pPr>
            <w:r w:rsidRPr="00D31173">
              <w:rPr>
                <w:b/>
                <w:sz w:val="16"/>
                <w:szCs w:val="16"/>
              </w:rPr>
              <w:t>Maths</w:t>
            </w:r>
          </w:p>
        </w:tc>
        <w:tc>
          <w:tcPr>
            <w:tcW w:w="664" w:type="pct"/>
            <w:tcBorders>
              <w:bottom w:val="single" w:sz="4" w:space="0" w:color="000000" w:themeColor="text1"/>
            </w:tcBorders>
            <w:shd w:val="clear" w:color="auto" w:fill="B8CCE4" w:themeFill="accent1" w:themeFillTint="66"/>
          </w:tcPr>
          <w:p w14:paraId="4B4F392A" w14:textId="77777777" w:rsidR="007B0D18" w:rsidRDefault="007B0D18" w:rsidP="007B0D18">
            <w:pPr>
              <w:jc w:val="center"/>
              <w:rPr>
                <w:b/>
                <w:sz w:val="14"/>
                <w:szCs w:val="14"/>
              </w:rPr>
            </w:pPr>
            <w:r w:rsidRPr="006775F6">
              <w:rPr>
                <w:b/>
                <w:sz w:val="14"/>
                <w:szCs w:val="14"/>
              </w:rPr>
              <w:t>Getting to know you</w:t>
            </w:r>
          </w:p>
          <w:p w14:paraId="3950EE67" w14:textId="77777777" w:rsidR="007B0D18" w:rsidRPr="006775F6" w:rsidRDefault="007B0D18" w:rsidP="007B0D18">
            <w:pPr>
              <w:jc w:val="center"/>
              <w:rPr>
                <w:sz w:val="14"/>
                <w:szCs w:val="14"/>
              </w:rPr>
            </w:pPr>
            <w:r>
              <w:rPr>
                <w:sz w:val="14"/>
                <w:szCs w:val="14"/>
              </w:rPr>
              <w:t xml:space="preserve">Settling in, introducing areas of provision, key times of the day, routines, learning where things belong – positional language, exploring inside and outside provision. </w:t>
            </w:r>
          </w:p>
          <w:p w14:paraId="186B1524" w14:textId="64E0D6C5" w:rsidR="00130424" w:rsidRPr="00D31173" w:rsidRDefault="00130424" w:rsidP="00D31173">
            <w:pPr>
              <w:rPr>
                <w:sz w:val="14"/>
                <w:szCs w:val="14"/>
              </w:rPr>
            </w:pPr>
          </w:p>
        </w:tc>
        <w:tc>
          <w:tcPr>
            <w:tcW w:w="614" w:type="pct"/>
            <w:tcBorders>
              <w:bottom w:val="single" w:sz="4" w:space="0" w:color="000000" w:themeColor="text1"/>
            </w:tcBorders>
            <w:shd w:val="clear" w:color="auto" w:fill="B8CCE4" w:themeFill="accent1" w:themeFillTint="66"/>
          </w:tcPr>
          <w:p w14:paraId="61495CB6" w14:textId="42A83128" w:rsidR="00130424" w:rsidRDefault="00953D57" w:rsidP="00953D57">
            <w:pPr>
              <w:jc w:val="center"/>
              <w:rPr>
                <w:b/>
                <w:sz w:val="14"/>
                <w:szCs w:val="14"/>
              </w:rPr>
            </w:pPr>
            <w:r w:rsidRPr="00953D57">
              <w:rPr>
                <w:b/>
                <w:sz w:val="14"/>
                <w:szCs w:val="14"/>
              </w:rPr>
              <w:t>Numbers to</w:t>
            </w:r>
            <w:r>
              <w:rPr>
                <w:b/>
                <w:sz w:val="14"/>
                <w:szCs w:val="14"/>
              </w:rPr>
              <w:t xml:space="preserve"> 5 and</w:t>
            </w:r>
            <w:r w:rsidRPr="00953D57">
              <w:rPr>
                <w:b/>
                <w:sz w:val="14"/>
                <w:szCs w:val="14"/>
              </w:rPr>
              <w:t xml:space="preserve"> 10</w:t>
            </w:r>
          </w:p>
          <w:p w14:paraId="49729A0E" w14:textId="67002215" w:rsidR="00953D57" w:rsidRDefault="00E611F7" w:rsidP="00953D57">
            <w:pPr>
              <w:jc w:val="center"/>
              <w:rPr>
                <w:sz w:val="14"/>
                <w:szCs w:val="14"/>
              </w:rPr>
            </w:pPr>
            <w:r w:rsidRPr="00E611F7">
              <w:rPr>
                <w:sz w:val="14"/>
                <w:szCs w:val="14"/>
              </w:rPr>
              <w:t xml:space="preserve">Exploring and experimenting numbers and objects 5 and then 10. Joining in with appropriate counting songs and using props to represent numbers. </w:t>
            </w:r>
            <w:r>
              <w:rPr>
                <w:sz w:val="14"/>
                <w:szCs w:val="14"/>
              </w:rPr>
              <w:t xml:space="preserve">Counting forwards and backwards to 10. Comparing groups of objects to 10 – same, more, fewer. </w:t>
            </w:r>
          </w:p>
          <w:p w14:paraId="0B2869F5" w14:textId="287585D1" w:rsidR="00E611F7" w:rsidRDefault="00E611F7" w:rsidP="00953D57">
            <w:pPr>
              <w:jc w:val="center"/>
              <w:rPr>
                <w:sz w:val="14"/>
                <w:szCs w:val="14"/>
              </w:rPr>
            </w:pPr>
          </w:p>
          <w:p w14:paraId="3F9B640A" w14:textId="5B54AD23" w:rsidR="00E611F7" w:rsidRPr="00E611F7" w:rsidRDefault="00E611F7" w:rsidP="00953D57">
            <w:pPr>
              <w:jc w:val="center"/>
              <w:rPr>
                <w:b/>
                <w:i/>
                <w:sz w:val="12"/>
                <w:szCs w:val="14"/>
              </w:rPr>
            </w:pPr>
            <w:r w:rsidRPr="00E611F7">
              <w:rPr>
                <w:b/>
                <w:i/>
                <w:sz w:val="12"/>
                <w:szCs w:val="14"/>
              </w:rPr>
              <w:t>*See ‘building 9, 10’ guidance*</w:t>
            </w:r>
          </w:p>
          <w:p w14:paraId="078E3A9B" w14:textId="4BDC6632" w:rsidR="00953D57" w:rsidRPr="00953D57" w:rsidRDefault="00953D57" w:rsidP="00953D57">
            <w:pPr>
              <w:jc w:val="center"/>
              <w:rPr>
                <w:sz w:val="14"/>
                <w:szCs w:val="14"/>
              </w:rPr>
            </w:pPr>
          </w:p>
        </w:tc>
        <w:tc>
          <w:tcPr>
            <w:tcW w:w="621" w:type="pct"/>
            <w:tcBorders>
              <w:bottom w:val="single" w:sz="4" w:space="0" w:color="000000" w:themeColor="text1"/>
            </w:tcBorders>
            <w:shd w:val="clear" w:color="auto" w:fill="B8CCE4" w:themeFill="accent1" w:themeFillTint="66"/>
          </w:tcPr>
          <w:p w14:paraId="14014F7E" w14:textId="77777777" w:rsidR="00130424" w:rsidRPr="00CE7DA8" w:rsidRDefault="00CE7DA8" w:rsidP="00544827">
            <w:pPr>
              <w:jc w:val="center"/>
              <w:rPr>
                <w:b/>
                <w:sz w:val="14"/>
                <w:szCs w:val="14"/>
              </w:rPr>
            </w:pPr>
            <w:r w:rsidRPr="00CE7DA8">
              <w:rPr>
                <w:b/>
                <w:sz w:val="14"/>
                <w:szCs w:val="14"/>
              </w:rPr>
              <w:t>2D and 3D shapes</w:t>
            </w:r>
          </w:p>
          <w:p w14:paraId="5F50D1F1" w14:textId="77777777" w:rsidR="00CE7DA8" w:rsidRDefault="00CE7DA8" w:rsidP="00544827">
            <w:pPr>
              <w:jc w:val="center"/>
              <w:rPr>
                <w:sz w:val="14"/>
                <w:szCs w:val="14"/>
              </w:rPr>
            </w:pPr>
            <w:r>
              <w:rPr>
                <w:sz w:val="14"/>
                <w:szCs w:val="14"/>
              </w:rPr>
              <w:t xml:space="preserve">Children to explore and experiment previously taught 2D shapes (circle, triangles, squares, rectangles and stars) Introduce 3D shapes within blocks type play, look at which shapes stack and which roll, construct with 3D shapes and introduce some names. </w:t>
            </w:r>
          </w:p>
          <w:p w14:paraId="30845FAC" w14:textId="77777777" w:rsidR="00CE7DA8" w:rsidRPr="00CE7DA8" w:rsidRDefault="00CE7DA8" w:rsidP="00544827">
            <w:pPr>
              <w:jc w:val="center"/>
              <w:rPr>
                <w:b/>
                <w:i/>
                <w:sz w:val="12"/>
                <w:szCs w:val="14"/>
              </w:rPr>
            </w:pPr>
          </w:p>
          <w:p w14:paraId="7FEF6A31" w14:textId="03729C96" w:rsidR="00CE7DA8" w:rsidRPr="00D31173" w:rsidRDefault="00CE7DA8" w:rsidP="00544827">
            <w:pPr>
              <w:jc w:val="center"/>
              <w:rPr>
                <w:sz w:val="14"/>
                <w:szCs w:val="14"/>
              </w:rPr>
            </w:pPr>
            <w:r w:rsidRPr="00CE7DA8">
              <w:rPr>
                <w:b/>
                <w:i/>
                <w:sz w:val="12"/>
                <w:szCs w:val="14"/>
              </w:rPr>
              <w:t>*See ‘building 9,10’ guidance*</w:t>
            </w:r>
          </w:p>
        </w:tc>
        <w:tc>
          <w:tcPr>
            <w:tcW w:w="679" w:type="pct"/>
            <w:tcBorders>
              <w:bottom w:val="single" w:sz="4" w:space="0" w:color="000000" w:themeColor="text1"/>
            </w:tcBorders>
            <w:shd w:val="clear" w:color="auto" w:fill="B8CCE4" w:themeFill="accent1" w:themeFillTint="66"/>
          </w:tcPr>
          <w:p w14:paraId="1EC9CDB8" w14:textId="1E8F9C6E" w:rsidR="00DA120F" w:rsidRPr="00C41CCC" w:rsidRDefault="00C41CCC" w:rsidP="00DA120F">
            <w:pPr>
              <w:jc w:val="center"/>
              <w:rPr>
                <w:b/>
                <w:sz w:val="14"/>
                <w:szCs w:val="14"/>
              </w:rPr>
            </w:pPr>
            <w:r w:rsidRPr="00C41CCC">
              <w:rPr>
                <w:b/>
                <w:sz w:val="14"/>
                <w:szCs w:val="14"/>
              </w:rPr>
              <w:t>Patterns</w:t>
            </w:r>
          </w:p>
          <w:p w14:paraId="3DCE2028" w14:textId="7C3340CC" w:rsidR="00C41CCC" w:rsidRDefault="00F24730" w:rsidP="00F24730">
            <w:pPr>
              <w:jc w:val="center"/>
              <w:rPr>
                <w:sz w:val="14"/>
                <w:szCs w:val="14"/>
              </w:rPr>
            </w:pPr>
            <w:r>
              <w:rPr>
                <w:sz w:val="14"/>
                <w:szCs w:val="14"/>
              </w:rPr>
              <w:t xml:space="preserve">Recap previous work on matching and sorting objects of the same. Look at how to make AB patterns with objects. E.g. blue, red, blue, red, blue etc. </w:t>
            </w:r>
          </w:p>
          <w:p w14:paraId="5549CF77" w14:textId="55812444" w:rsidR="00F24730" w:rsidRDefault="00F24730" w:rsidP="00F24730">
            <w:pPr>
              <w:jc w:val="center"/>
              <w:rPr>
                <w:sz w:val="14"/>
                <w:szCs w:val="14"/>
              </w:rPr>
            </w:pPr>
            <w:r>
              <w:rPr>
                <w:sz w:val="14"/>
                <w:szCs w:val="14"/>
              </w:rPr>
              <w:t>Introduce more concepts to make patterns with e.g. shapes previously taught, common objects</w:t>
            </w:r>
            <w:r w:rsidR="00365640">
              <w:rPr>
                <w:sz w:val="14"/>
                <w:szCs w:val="14"/>
              </w:rPr>
              <w:t>, motivating items</w:t>
            </w:r>
            <w:r>
              <w:rPr>
                <w:sz w:val="14"/>
                <w:szCs w:val="14"/>
              </w:rPr>
              <w:t xml:space="preserve"> etc. Increase complexity of pattern making when appropriate. </w:t>
            </w:r>
          </w:p>
          <w:p w14:paraId="31FDBE15" w14:textId="6E720876" w:rsidR="00F24730" w:rsidRDefault="00F24730" w:rsidP="00F24730">
            <w:pPr>
              <w:jc w:val="center"/>
              <w:rPr>
                <w:sz w:val="14"/>
                <w:szCs w:val="14"/>
              </w:rPr>
            </w:pPr>
          </w:p>
          <w:p w14:paraId="3EE5BF52" w14:textId="73E478C2" w:rsidR="00130424" w:rsidRPr="006E40C2" w:rsidRDefault="00F24730" w:rsidP="006E40C2">
            <w:pPr>
              <w:jc w:val="center"/>
              <w:rPr>
                <w:b/>
                <w:i/>
                <w:sz w:val="12"/>
                <w:szCs w:val="14"/>
              </w:rPr>
            </w:pPr>
            <w:r w:rsidRPr="00F24730">
              <w:rPr>
                <w:b/>
                <w:i/>
                <w:sz w:val="12"/>
                <w:szCs w:val="14"/>
              </w:rPr>
              <w:t>*See ‘Building 9,10’ guidance*</w:t>
            </w:r>
          </w:p>
        </w:tc>
        <w:tc>
          <w:tcPr>
            <w:tcW w:w="659" w:type="pct"/>
            <w:tcBorders>
              <w:bottom w:val="single" w:sz="4" w:space="0" w:color="000000" w:themeColor="text1"/>
            </w:tcBorders>
            <w:shd w:val="clear" w:color="auto" w:fill="B8CCE4" w:themeFill="accent1" w:themeFillTint="66"/>
          </w:tcPr>
          <w:p w14:paraId="7FC99E3B" w14:textId="74C83697" w:rsidR="00130424" w:rsidRDefault="00091E99" w:rsidP="00544827">
            <w:pPr>
              <w:jc w:val="center"/>
              <w:rPr>
                <w:b/>
                <w:sz w:val="14"/>
                <w:szCs w:val="14"/>
              </w:rPr>
            </w:pPr>
            <w:r w:rsidRPr="00091E99">
              <w:rPr>
                <w:b/>
                <w:sz w:val="14"/>
                <w:szCs w:val="14"/>
              </w:rPr>
              <w:t>Spatial reasoning</w:t>
            </w:r>
          </w:p>
          <w:p w14:paraId="1360273A" w14:textId="2DF9D059" w:rsidR="008C599B" w:rsidRDefault="008C599B" w:rsidP="008C599B">
            <w:pPr>
              <w:jc w:val="center"/>
              <w:rPr>
                <w:sz w:val="14"/>
                <w:szCs w:val="14"/>
              </w:rPr>
            </w:pPr>
            <w:r>
              <w:rPr>
                <w:sz w:val="14"/>
                <w:szCs w:val="14"/>
              </w:rPr>
              <w:t xml:space="preserve">Engaging with puzzles and jigsaws, selecting objects to fit into spaces, positional language when using shapes in relation to others within playful experiences and activities. </w:t>
            </w:r>
            <w:r w:rsidR="00717A73">
              <w:rPr>
                <w:sz w:val="14"/>
                <w:szCs w:val="14"/>
              </w:rPr>
              <w:t xml:space="preserve">E.g. Talking about where objects are in relation to other objects in a small world tray, creating models with blocks etc. </w:t>
            </w:r>
          </w:p>
          <w:p w14:paraId="7B96F970" w14:textId="69EC3C2A" w:rsidR="008C599B" w:rsidRDefault="008C599B" w:rsidP="00544827">
            <w:pPr>
              <w:jc w:val="center"/>
              <w:rPr>
                <w:sz w:val="14"/>
                <w:szCs w:val="14"/>
              </w:rPr>
            </w:pPr>
          </w:p>
          <w:p w14:paraId="26CD087A" w14:textId="1F03E86C" w:rsidR="008C599B" w:rsidRPr="008C599B" w:rsidRDefault="008C599B" w:rsidP="00544827">
            <w:pPr>
              <w:jc w:val="center"/>
              <w:rPr>
                <w:b/>
                <w:i/>
                <w:sz w:val="12"/>
                <w:szCs w:val="14"/>
              </w:rPr>
            </w:pPr>
            <w:r w:rsidRPr="008C599B">
              <w:rPr>
                <w:b/>
                <w:i/>
                <w:sz w:val="12"/>
                <w:szCs w:val="14"/>
              </w:rPr>
              <w:t>*See ‘to 20 and beyond’ guidance*</w:t>
            </w:r>
          </w:p>
          <w:p w14:paraId="2EA54E42" w14:textId="496D43AA" w:rsidR="00091E99" w:rsidRPr="00D31173" w:rsidRDefault="00091E99" w:rsidP="00544827">
            <w:pPr>
              <w:jc w:val="center"/>
              <w:rPr>
                <w:sz w:val="14"/>
                <w:szCs w:val="14"/>
              </w:rPr>
            </w:pPr>
          </w:p>
        </w:tc>
        <w:tc>
          <w:tcPr>
            <w:tcW w:w="730" w:type="pct"/>
            <w:tcBorders>
              <w:bottom w:val="single" w:sz="4" w:space="0" w:color="000000" w:themeColor="text1"/>
            </w:tcBorders>
            <w:shd w:val="clear" w:color="auto" w:fill="B8CCE4" w:themeFill="accent1" w:themeFillTint="66"/>
          </w:tcPr>
          <w:p w14:paraId="289BC726" w14:textId="7CD0E81E" w:rsidR="00130424" w:rsidRDefault="00200EE3" w:rsidP="00130424">
            <w:pPr>
              <w:jc w:val="center"/>
              <w:rPr>
                <w:b/>
                <w:sz w:val="14"/>
                <w:szCs w:val="14"/>
              </w:rPr>
            </w:pPr>
            <w:r w:rsidRPr="00200EE3">
              <w:rPr>
                <w:b/>
                <w:sz w:val="14"/>
                <w:szCs w:val="14"/>
              </w:rPr>
              <w:t xml:space="preserve">First, </w:t>
            </w:r>
            <w:r w:rsidR="009B1EF6" w:rsidRPr="00200EE3">
              <w:rPr>
                <w:b/>
                <w:sz w:val="14"/>
                <w:szCs w:val="14"/>
              </w:rPr>
              <w:t>then, now</w:t>
            </w:r>
          </w:p>
          <w:p w14:paraId="53A02E71" w14:textId="55BAED49" w:rsidR="00200EE3" w:rsidRDefault="009B1EF6" w:rsidP="00130424">
            <w:pPr>
              <w:jc w:val="center"/>
              <w:rPr>
                <w:sz w:val="14"/>
                <w:szCs w:val="14"/>
              </w:rPr>
            </w:pPr>
            <w:r w:rsidRPr="009B1EF6">
              <w:rPr>
                <w:sz w:val="14"/>
                <w:szCs w:val="14"/>
              </w:rPr>
              <w:t xml:space="preserve">Continue to explore and practise the counting principles. Use objects to see that the quantity of a group can change by adding/taking away objects. </w:t>
            </w:r>
            <w:r>
              <w:rPr>
                <w:sz w:val="14"/>
                <w:szCs w:val="14"/>
              </w:rPr>
              <w:t xml:space="preserve">E.g. using dice to add objects to a group, adding more dinosaurs to the dino tray and discussing, act out 10 green bottles, 5 current buns songs with props etc. </w:t>
            </w:r>
          </w:p>
          <w:p w14:paraId="1ECF3277" w14:textId="77777777" w:rsidR="009B1EF6" w:rsidRDefault="009B1EF6" w:rsidP="00130424">
            <w:pPr>
              <w:jc w:val="center"/>
              <w:rPr>
                <w:sz w:val="14"/>
                <w:szCs w:val="14"/>
              </w:rPr>
            </w:pPr>
          </w:p>
          <w:p w14:paraId="2D1F7EA5" w14:textId="76A47AB9" w:rsidR="009B1EF6" w:rsidRPr="009B1EF6" w:rsidRDefault="009B1EF6" w:rsidP="00130424">
            <w:pPr>
              <w:jc w:val="center"/>
              <w:rPr>
                <w:b/>
                <w:i/>
                <w:sz w:val="14"/>
                <w:szCs w:val="14"/>
              </w:rPr>
            </w:pPr>
            <w:r w:rsidRPr="009B1EF6">
              <w:rPr>
                <w:b/>
                <w:i/>
                <w:sz w:val="12"/>
                <w:szCs w:val="14"/>
              </w:rPr>
              <w:t>*See ‘first, then, now’ guidance*</w:t>
            </w:r>
          </w:p>
        </w:tc>
      </w:tr>
      <w:tr w:rsidR="00D31173" w:rsidRPr="00D31173" w14:paraId="5F65FAA2" w14:textId="77777777" w:rsidTr="00C45BB6">
        <w:trPr>
          <w:trHeight w:val="297"/>
        </w:trPr>
        <w:tc>
          <w:tcPr>
            <w:tcW w:w="152" w:type="pct"/>
            <w:vMerge/>
            <w:shd w:val="clear" w:color="auto" w:fill="F2F2F2" w:themeFill="background1" w:themeFillShade="F2"/>
          </w:tcPr>
          <w:p w14:paraId="394F5741" w14:textId="77777777" w:rsidR="00E0257D" w:rsidRPr="00D31173" w:rsidRDefault="00E0257D" w:rsidP="00544827">
            <w:pPr>
              <w:jc w:val="center"/>
              <w:rPr>
                <w:b/>
                <w:sz w:val="10"/>
                <w:szCs w:val="10"/>
              </w:rPr>
            </w:pPr>
          </w:p>
        </w:tc>
        <w:tc>
          <w:tcPr>
            <w:tcW w:w="414" w:type="pct"/>
            <w:vMerge/>
            <w:shd w:val="clear" w:color="auto" w:fill="F2F2F2" w:themeFill="background1" w:themeFillShade="F2"/>
          </w:tcPr>
          <w:p w14:paraId="33D32D22" w14:textId="77777777" w:rsidR="00E0257D" w:rsidRPr="00D31173" w:rsidRDefault="00E0257D" w:rsidP="00544827">
            <w:pPr>
              <w:jc w:val="center"/>
              <w:rPr>
                <w:b/>
                <w:sz w:val="10"/>
                <w:szCs w:val="10"/>
              </w:rPr>
            </w:pPr>
          </w:p>
        </w:tc>
        <w:tc>
          <w:tcPr>
            <w:tcW w:w="468" w:type="pct"/>
            <w:shd w:val="clear" w:color="auto" w:fill="FFFF66"/>
          </w:tcPr>
          <w:p w14:paraId="477746FF" w14:textId="77777777" w:rsidR="00E0257D" w:rsidRPr="00D31173" w:rsidRDefault="00E0257D" w:rsidP="00544827">
            <w:pPr>
              <w:jc w:val="center"/>
              <w:rPr>
                <w:b/>
                <w:sz w:val="16"/>
                <w:szCs w:val="16"/>
              </w:rPr>
            </w:pPr>
            <w:r w:rsidRPr="00D31173">
              <w:rPr>
                <w:b/>
                <w:sz w:val="16"/>
                <w:szCs w:val="16"/>
              </w:rPr>
              <w:t>Expressive Arts</w:t>
            </w:r>
          </w:p>
        </w:tc>
        <w:tc>
          <w:tcPr>
            <w:tcW w:w="664" w:type="pct"/>
            <w:tcBorders>
              <w:bottom w:val="single" w:sz="4" w:space="0" w:color="000000" w:themeColor="text1"/>
            </w:tcBorders>
            <w:shd w:val="clear" w:color="auto" w:fill="FFFF66"/>
          </w:tcPr>
          <w:p w14:paraId="34456733" w14:textId="77777777" w:rsidR="00EC1C01" w:rsidRPr="00CC0FF1" w:rsidRDefault="00CC0FF1" w:rsidP="00544827">
            <w:pPr>
              <w:jc w:val="center"/>
              <w:rPr>
                <w:b/>
                <w:sz w:val="14"/>
                <w:szCs w:val="14"/>
              </w:rPr>
            </w:pPr>
            <w:r w:rsidRPr="00CC0FF1">
              <w:rPr>
                <w:b/>
                <w:sz w:val="14"/>
                <w:szCs w:val="14"/>
              </w:rPr>
              <w:t>Creating with materials</w:t>
            </w:r>
          </w:p>
          <w:p w14:paraId="2922FAB5" w14:textId="77777777" w:rsidR="00CC0FF1" w:rsidRPr="00CC70A7" w:rsidRDefault="00CC0FF1" w:rsidP="00CC0FF1">
            <w:pPr>
              <w:jc w:val="center"/>
              <w:rPr>
                <w:b/>
                <w:sz w:val="14"/>
                <w:szCs w:val="14"/>
              </w:rPr>
            </w:pPr>
            <w:r w:rsidRPr="00CC70A7">
              <w:rPr>
                <w:b/>
                <w:sz w:val="14"/>
                <w:szCs w:val="14"/>
              </w:rPr>
              <w:t>Colour and painting</w:t>
            </w:r>
          </w:p>
          <w:p w14:paraId="74299977" w14:textId="3A2D740C" w:rsidR="00B015A9" w:rsidRPr="00D31173" w:rsidRDefault="00B015A9" w:rsidP="00CC0FF1">
            <w:pPr>
              <w:jc w:val="center"/>
              <w:rPr>
                <w:sz w:val="14"/>
                <w:szCs w:val="14"/>
              </w:rPr>
            </w:pPr>
            <w:r>
              <w:rPr>
                <w:sz w:val="14"/>
                <w:szCs w:val="14"/>
              </w:rPr>
              <w:t>Learning colours, mixing colours, using different tools to paint with, painting pictures and giving meaning</w:t>
            </w:r>
          </w:p>
        </w:tc>
        <w:tc>
          <w:tcPr>
            <w:tcW w:w="614" w:type="pct"/>
            <w:tcBorders>
              <w:bottom w:val="single" w:sz="4" w:space="0" w:color="000000" w:themeColor="text1"/>
            </w:tcBorders>
            <w:shd w:val="clear" w:color="auto" w:fill="FFFF66"/>
          </w:tcPr>
          <w:p w14:paraId="1A344DC1" w14:textId="77777777" w:rsidR="00EC1C01" w:rsidRPr="00CC0FF1" w:rsidRDefault="00CC0FF1" w:rsidP="00544827">
            <w:pPr>
              <w:jc w:val="center"/>
              <w:rPr>
                <w:b/>
                <w:sz w:val="14"/>
                <w:szCs w:val="14"/>
              </w:rPr>
            </w:pPr>
            <w:r w:rsidRPr="00CC0FF1">
              <w:rPr>
                <w:b/>
                <w:sz w:val="14"/>
                <w:szCs w:val="14"/>
              </w:rPr>
              <w:t>Being imaginative and expressive</w:t>
            </w:r>
          </w:p>
          <w:p w14:paraId="6416FB6E" w14:textId="77777777" w:rsidR="00CC0FF1" w:rsidRPr="00CC70A7" w:rsidRDefault="00CC0FF1" w:rsidP="00544827">
            <w:pPr>
              <w:jc w:val="center"/>
              <w:rPr>
                <w:b/>
                <w:sz w:val="14"/>
                <w:szCs w:val="14"/>
              </w:rPr>
            </w:pPr>
            <w:r w:rsidRPr="00CC70A7">
              <w:rPr>
                <w:b/>
                <w:sz w:val="14"/>
                <w:szCs w:val="14"/>
              </w:rPr>
              <w:t>Singing and dancing</w:t>
            </w:r>
          </w:p>
          <w:p w14:paraId="1B6A4C0A" w14:textId="793B278D" w:rsidR="00B015A9" w:rsidRPr="00D31173" w:rsidRDefault="00B015A9" w:rsidP="00544827">
            <w:pPr>
              <w:jc w:val="center"/>
              <w:rPr>
                <w:sz w:val="14"/>
                <w:szCs w:val="14"/>
              </w:rPr>
            </w:pPr>
            <w:r>
              <w:rPr>
                <w:sz w:val="14"/>
                <w:szCs w:val="14"/>
              </w:rPr>
              <w:t>Listening to and joining in with nursery rhymes and familiar songs, moving bodies to music, following a simple action song/routine.</w:t>
            </w:r>
          </w:p>
        </w:tc>
        <w:tc>
          <w:tcPr>
            <w:tcW w:w="621" w:type="pct"/>
            <w:tcBorders>
              <w:bottom w:val="single" w:sz="4" w:space="0" w:color="000000" w:themeColor="text1"/>
            </w:tcBorders>
            <w:shd w:val="clear" w:color="auto" w:fill="FFFF66"/>
          </w:tcPr>
          <w:p w14:paraId="493E26C1" w14:textId="77777777" w:rsidR="00EC1C01" w:rsidRPr="000B7A6C" w:rsidRDefault="000B7A6C" w:rsidP="00544827">
            <w:pPr>
              <w:jc w:val="center"/>
              <w:rPr>
                <w:b/>
                <w:sz w:val="14"/>
                <w:szCs w:val="14"/>
              </w:rPr>
            </w:pPr>
            <w:r w:rsidRPr="000B7A6C">
              <w:rPr>
                <w:b/>
                <w:sz w:val="14"/>
                <w:szCs w:val="14"/>
              </w:rPr>
              <w:t>Creating with materials</w:t>
            </w:r>
          </w:p>
          <w:p w14:paraId="7CEA94A7" w14:textId="77777777" w:rsidR="000B7A6C" w:rsidRPr="00CC70A7" w:rsidRDefault="000B7A6C" w:rsidP="00544827">
            <w:pPr>
              <w:jc w:val="center"/>
              <w:rPr>
                <w:b/>
                <w:sz w:val="14"/>
                <w:szCs w:val="14"/>
              </w:rPr>
            </w:pPr>
            <w:r w:rsidRPr="00CC70A7">
              <w:rPr>
                <w:b/>
                <w:sz w:val="14"/>
                <w:szCs w:val="14"/>
              </w:rPr>
              <w:t>Sculpture and collage</w:t>
            </w:r>
          </w:p>
          <w:p w14:paraId="437F0740" w14:textId="362D67EC" w:rsidR="00B015A9" w:rsidRPr="00D31173" w:rsidRDefault="007301C4" w:rsidP="00544827">
            <w:pPr>
              <w:jc w:val="center"/>
              <w:rPr>
                <w:sz w:val="14"/>
                <w:szCs w:val="14"/>
              </w:rPr>
            </w:pPr>
            <w:r>
              <w:rPr>
                <w:sz w:val="14"/>
                <w:szCs w:val="14"/>
              </w:rPr>
              <w:t>Using a range of materials and textures, create models, sticking and gluing skills.</w:t>
            </w:r>
          </w:p>
        </w:tc>
        <w:tc>
          <w:tcPr>
            <w:tcW w:w="679" w:type="pct"/>
            <w:tcBorders>
              <w:bottom w:val="single" w:sz="4" w:space="0" w:color="000000" w:themeColor="text1"/>
            </w:tcBorders>
            <w:shd w:val="clear" w:color="auto" w:fill="FFFF66"/>
          </w:tcPr>
          <w:p w14:paraId="54E704C5" w14:textId="77777777" w:rsidR="00EC1C01" w:rsidRPr="000F38F4" w:rsidRDefault="000F38F4" w:rsidP="00544827">
            <w:pPr>
              <w:jc w:val="center"/>
              <w:rPr>
                <w:b/>
                <w:sz w:val="14"/>
                <w:szCs w:val="14"/>
              </w:rPr>
            </w:pPr>
            <w:r w:rsidRPr="000F38F4">
              <w:rPr>
                <w:b/>
                <w:sz w:val="14"/>
                <w:szCs w:val="14"/>
              </w:rPr>
              <w:t>Creating with materials</w:t>
            </w:r>
          </w:p>
          <w:p w14:paraId="074BC393" w14:textId="77777777" w:rsidR="000F38F4" w:rsidRPr="00CC70A7" w:rsidRDefault="000F38F4" w:rsidP="00544827">
            <w:pPr>
              <w:jc w:val="center"/>
              <w:rPr>
                <w:b/>
                <w:sz w:val="14"/>
                <w:szCs w:val="14"/>
              </w:rPr>
            </w:pPr>
            <w:r w:rsidRPr="00CC70A7">
              <w:rPr>
                <w:b/>
                <w:sz w:val="14"/>
                <w:szCs w:val="14"/>
              </w:rPr>
              <w:t>Tools, techniques and drawing</w:t>
            </w:r>
          </w:p>
          <w:p w14:paraId="498571C4" w14:textId="76F7919B" w:rsidR="007301C4" w:rsidRPr="00D31173" w:rsidRDefault="007301C4" w:rsidP="00544827">
            <w:pPr>
              <w:jc w:val="center"/>
              <w:rPr>
                <w:sz w:val="14"/>
                <w:szCs w:val="14"/>
              </w:rPr>
            </w:pPr>
            <w:r>
              <w:rPr>
                <w:sz w:val="14"/>
                <w:szCs w:val="14"/>
              </w:rPr>
              <w:t xml:space="preserve">Using and experiencing a range of tools, drawing pictures with mark making tools, giving meaning to recognisable shapes. </w:t>
            </w:r>
          </w:p>
        </w:tc>
        <w:tc>
          <w:tcPr>
            <w:tcW w:w="659" w:type="pct"/>
            <w:tcBorders>
              <w:bottom w:val="single" w:sz="4" w:space="0" w:color="000000" w:themeColor="text1"/>
            </w:tcBorders>
            <w:shd w:val="clear" w:color="auto" w:fill="FFFF66"/>
          </w:tcPr>
          <w:p w14:paraId="08CD23C6" w14:textId="77777777" w:rsidR="00EC1C01" w:rsidRPr="000F38F4" w:rsidRDefault="000F38F4" w:rsidP="000F38F4">
            <w:pPr>
              <w:jc w:val="center"/>
              <w:rPr>
                <w:b/>
                <w:sz w:val="14"/>
                <w:szCs w:val="14"/>
              </w:rPr>
            </w:pPr>
            <w:r w:rsidRPr="000F38F4">
              <w:rPr>
                <w:b/>
                <w:sz w:val="14"/>
                <w:szCs w:val="14"/>
              </w:rPr>
              <w:t>Being imaginative and expressive</w:t>
            </w:r>
          </w:p>
          <w:p w14:paraId="32879E9D" w14:textId="77777777" w:rsidR="000F38F4" w:rsidRPr="00CC70A7" w:rsidRDefault="000F38F4" w:rsidP="000F38F4">
            <w:pPr>
              <w:jc w:val="center"/>
              <w:rPr>
                <w:b/>
                <w:sz w:val="14"/>
                <w:szCs w:val="14"/>
              </w:rPr>
            </w:pPr>
            <w:r w:rsidRPr="00CC70A7">
              <w:rPr>
                <w:b/>
                <w:sz w:val="14"/>
                <w:szCs w:val="14"/>
              </w:rPr>
              <w:t>Role play and imagination</w:t>
            </w:r>
          </w:p>
          <w:p w14:paraId="4A336F7F" w14:textId="759F88F6" w:rsidR="007301C4" w:rsidRPr="00D31173" w:rsidRDefault="00265BAF" w:rsidP="000F38F4">
            <w:pPr>
              <w:jc w:val="center"/>
              <w:rPr>
                <w:sz w:val="14"/>
                <w:szCs w:val="14"/>
              </w:rPr>
            </w:pPr>
            <w:r>
              <w:rPr>
                <w:sz w:val="14"/>
                <w:szCs w:val="14"/>
              </w:rPr>
              <w:t xml:space="preserve">Joining in with role play situations linked to interests and </w:t>
            </w:r>
            <w:r w:rsidR="00DE39E1">
              <w:rPr>
                <w:sz w:val="14"/>
                <w:szCs w:val="14"/>
              </w:rPr>
              <w:t>role play areas, pretending to be</w:t>
            </w:r>
            <w:r w:rsidR="00132BD6">
              <w:rPr>
                <w:sz w:val="14"/>
                <w:szCs w:val="14"/>
              </w:rPr>
              <w:t xml:space="preserve"> and exploring</w:t>
            </w:r>
            <w:r w:rsidR="00DE39E1">
              <w:rPr>
                <w:sz w:val="14"/>
                <w:szCs w:val="14"/>
              </w:rPr>
              <w:t xml:space="preserve"> animals from the jungle and matching sounds. </w:t>
            </w:r>
          </w:p>
        </w:tc>
        <w:tc>
          <w:tcPr>
            <w:tcW w:w="730" w:type="pct"/>
            <w:tcBorders>
              <w:bottom w:val="single" w:sz="4" w:space="0" w:color="000000" w:themeColor="text1"/>
            </w:tcBorders>
            <w:shd w:val="clear" w:color="auto" w:fill="FFFF66"/>
          </w:tcPr>
          <w:p w14:paraId="799B4AC3" w14:textId="77777777" w:rsidR="00EC1C01" w:rsidRPr="0040347C" w:rsidRDefault="0040347C" w:rsidP="00544827">
            <w:pPr>
              <w:jc w:val="center"/>
              <w:rPr>
                <w:b/>
                <w:sz w:val="14"/>
                <w:szCs w:val="14"/>
              </w:rPr>
            </w:pPr>
            <w:r w:rsidRPr="0040347C">
              <w:rPr>
                <w:b/>
                <w:sz w:val="14"/>
                <w:szCs w:val="14"/>
              </w:rPr>
              <w:t>Being imaginative</w:t>
            </w:r>
          </w:p>
          <w:p w14:paraId="33680DF2" w14:textId="04563790" w:rsidR="0040347C" w:rsidRPr="00CC70A7" w:rsidRDefault="0040347C" w:rsidP="00544827">
            <w:pPr>
              <w:jc w:val="center"/>
              <w:rPr>
                <w:b/>
                <w:sz w:val="14"/>
                <w:szCs w:val="14"/>
              </w:rPr>
            </w:pPr>
            <w:r w:rsidRPr="00CC70A7">
              <w:rPr>
                <w:b/>
                <w:sz w:val="14"/>
                <w:szCs w:val="14"/>
              </w:rPr>
              <w:t>Use, purpose and having ideas</w:t>
            </w:r>
          </w:p>
          <w:p w14:paraId="7A9E3BE4" w14:textId="19019CEB" w:rsidR="00132BD6" w:rsidRDefault="00132BD6" w:rsidP="00544827">
            <w:pPr>
              <w:jc w:val="center"/>
              <w:rPr>
                <w:sz w:val="14"/>
                <w:szCs w:val="14"/>
              </w:rPr>
            </w:pPr>
            <w:r>
              <w:rPr>
                <w:sz w:val="14"/>
                <w:szCs w:val="14"/>
              </w:rPr>
              <w:t xml:space="preserve">Playing with toys for a purpose – to create/make something happen, having their own ideas during play and problem solving. </w:t>
            </w:r>
          </w:p>
          <w:p w14:paraId="3E626268" w14:textId="62C179BC" w:rsidR="00DE39E1" w:rsidRPr="00D31173" w:rsidRDefault="00DE39E1" w:rsidP="00544827">
            <w:pPr>
              <w:jc w:val="center"/>
              <w:rPr>
                <w:sz w:val="14"/>
                <w:szCs w:val="14"/>
              </w:rPr>
            </w:pPr>
          </w:p>
        </w:tc>
      </w:tr>
      <w:tr w:rsidR="00D31173" w:rsidRPr="00D31173" w14:paraId="097C5AEC" w14:textId="77777777" w:rsidTr="00C45BB6">
        <w:trPr>
          <w:trHeight w:val="273"/>
        </w:trPr>
        <w:tc>
          <w:tcPr>
            <w:tcW w:w="152" w:type="pct"/>
            <w:vMerge/>
            <w:shd w:val="clear" w:color="auto" w:fill="F2F2F2" w:themeFill="background1" w:themeFillShade="F2"/>
          </w:tcPr>
          <w:p w14:paraId="664D044C" w14:textId="77777777" w:rsidR="00130424" w:rsidRPr="00D31173" w:rsidRDefault="00130424" w:rsidP="00544827">
            <w:pPr>
              <w:jc w:val="center"/>
              <w:rPr>
                <w:b/>
                <w:sz w:val="10"/>
                <w:szCs w:val="10"/>
              </w:rPr>
            </w:pPr>
          </w:p>
        </w:tc>
        <w:tc>
          <w:tcPr>
            <w:tcW w:w="414" w:type="pct"/>
            <w:vMerge/>
            <w:shd w:val="clear" w:color="auto" w:fill="F2F2F2" w:themeFill="background1" w:themeFillShade="F2"/>
          </w:tcPr>
          <w:p w14:paraId="33AAC395" w14:textId="77777777" w:rsidR="00130424" w:rsidRPr="00D31173" w:rsidRDefault="00130424" w:rsidP="00544827">
            <w:pPr>
              <w:jc w:val="center"/>
              <w:rPr>
                <w:b/>
                <w:sz w:val="10"/>
                <w:szCs w:val="10"/>
              </w:rPr>
            </w:pPr>
          </w:p>
        </w:tc>
        <w:tc>
          <w:tcPr>
            <w:tcW w:w="468" w:type="pct"/>
            <w:shd w:val="clear" w:color="auto" w:fill="FFFF66"/>
          </w:tcPr>
          <w:p w14:paraId="391DFB27" w14:textId="77777777" w:rsidR="00130424" w:rsidRPr="00D31173" w:rsidRDefault="00130424" w:rsidP="00544827">
            <w:pPr>
              <w:jc w:val="center"/>
              <w:rPr>
                <w:b/>
                <w:sz w:val="16"/>
                <w:szCs w:val="16"/>
              </w:rPr>
            </w:pPr>
          </w:p>
        </w:tc>
        <w:tc>
          <w:tcPr>
            <w:tcW w:w="664" w:type="pct"/>
            <w:tcBorders>
              <w:bottom w:val="single" w:sz="4" w:space="0" w:color="000000" w:themeColor="text1"/>
            </w:tcBorders>
            <w:shd w:val="clear" w:color="auto" w:fill="FFFF66"/>
          </w:tcPr>
          <w:p w14:paraId="7F0D8571" w14:textId="77777777" w:rsidR="00130424" w:rsidRDefault="0012053A" w:rsidP="00544827">
            <w:pPr>
              <w:jc w:val="center"/>
              <w:rPr>
                <w:b/>
                <w:sz w:val="14"/>
                <w:szCs w:val="14"/>
              </w:rPr>
            </w:pPr>
            <w:r>
              <w:rPr>
                <w:b/>
                <w:sz w:val="14"/>
                <w:szCs w:val="14"/>
              </w:rPr>
              <w:t>Music</w:t>
            </w:r>
          </w:p>
          <w:p w14:paraId="46D25658" w14:textId="77777777" w:rsidR="005E459F" w:rsidRPr="00CC70A7" w:rsidRDefault="005E459F" w:rsidP="00544827">
            <w:pPr>
              <w:jc w:val="center"/>
              <w:rPr>
                <w:b/>
                <w:sz w:val="14"/>
                <w:szCs w:val="14"/>
              </w:rPr>
            </w:pPr>
            <w:r w:rsidRPr="00CC70A7">
              <w:rPr>
                <w:b/>
                <w:sz w:val="14"/>
                <w:szCs w:val="14"/>
              </w:rPr>
              <w:t>Musical cues and joining in</w:t>
            </w:r>
          </w:p>
          <w:p w14:paraId="546EC22C" w14:textId="77777777" w:rsidR="00A1685B" w:rsidRDefault="00CC70A7" w:rsidP="00A37E44">
            <w:pPr>
              <w:jc w:val="center"/>
              <w:rPr>
                <w:sz w:val="14"/>
                <w:szCs w:val="14"/>
              </w:rPr>
            </w:pPr>
            <w:r>
              <w:rPr>
                <w:sz w:val="14"/>
                <w:szCs w:val="14"/>
              </w:rPr>
              <w:t xml:space="preserve">Learning and developing an awareness of musical cues to transition around their </w:t>
            </w:r>
            <w:r w:rsidR="00A1685B">
              <w:rPr>
                <w:sz w:val="14"/>
                <w:szCs w:val="14"/>
              </w:rPr>
              <w:t>environment within set routines.</w:t>
            </w:r>
          </w:p>
          <w:p w14:paraId="569BE1DD" w14:textId="5C30BA7A" w:rsidR="00A37E44" w:rsidRDefault="00CC70A7" w:rsidP="00A37E44">
            <w:pPr>
              <w:jc w:val="center"/>
              <w:rPr>
                <w:b/>
                <w:sz w:val="14"/>
                <w:szCs w:val="14"/>
              </w:rPr>
            </w:pPr>
            <w:r>
              <w:rPr>
                <w:sz w:val="14"/>
                <w:szCs w:val="14"/>
              </w:rPr>
              <w:t xml:space="preserve"> </w:t>
            </w:r>
            <w:r w:rsidR="00A37E44" w:rsidRPr="00CC70A7">
              <w:rPr>
                <w:b/>
                <w:sz w:val="14"/>
                <w:szCs w:val="14"/>
              </w:rPr>
              <w:t>Musical instruments</w:t>
            </w:r>
          </w:p>
          <w:p w14:paraId="3534C0F7" w14:textId="77777777" w:rsidR="00A37E44" w:rsidRDefault="00A37E44" w:rsidP="00A37E44">
            <w:pPr>
              <w:jc w:val="center"/>
              <w:rPr>
                <w:sz w:val="14"/>
                <w:szCs w:val="14"/>
              </w:rPr>
            </w:pPr>
            <w:r>
              <w:rPr>
                <w:sz w:val="14"/>
                <w:szCs w:val="14"/>
              </w:rPr>
              <w:t xml:space="preserve">Exploring a range of musical instruments, learning the names of instruments, the different sounds they make, musical concepts – slow/fast, loud/quiet. </w:t>
            </w:r>
          </w:p>
          <w:p w14:paraId="70E4414A" w14:textId="037D8984" w:rsidR="004615D0" w:rsidRDefault="004615D0" w:rsidP="00A37E44">
            <w:pPr>
              <w:rPr>
                <w:sz w:val="14"/>
                <w:szCs w:val="14"/>
              </w:rPr>
            </w:pPr>
          </w:p>
          <w:p w14:paraId="4E38E0B5" w14:textId="7FA99FB3" w:rsidR="00EF5EC6" w:rsidRPr="005E459F" w:rsidRDefault="00EF5EC6" w:rsidP="00CC70A7">
            <w:pPr>
              <w:jc w:val="center"/>
              <w:rPr>
                <w:sz w:val="14"/>
                <w:szCs w:val="14"/>
              </w:rPr>
            </w:pPr>
            <w:r>
              <w:rPr>
                <w:sz w:val="14"/>
                <w:szCs w:val="14"/>
              </w:rPr>
              <w:t>Linked to stage 0 – song of sounds.</w:t>
            </w:r>
          </w:p>
        </w:tc>
        <w:tc>
          <w:tcPr>
            <w:tcW w:w="614" w:type="pct"/>
            <w:tcBorders>
              <w:bottom w:val="single" w:sz="4" w:space="0" w:color="000000" w:themeColor="text1"/>
            </w:tcBorders>
            <w:shd w:val="clear" w:color="auto" w:fill="FFFF66"/>
          </w:tcPr>
          <w:p w14:paraId="48BADC61" w14:textId="77777777" w:rsidR="00130424" w:rsidRDefault="0012053A" w:rsidP="00544827">
            <w:pPr>
              <w:jc w:val="center"/>
              <w:rPr>
                <w:b/>
                <w:sz w:val="14"/>
                <w:szCs w:val="14"/>
              </w:rPr>
            </w:pPr>
            <w:r>
              <w:rPr>
                <w:b/>
                <w:sz w:val="14"/>
                <w:szCs w:val="14"/>
              </w:rPr>
              <w:t>Music</w:t>
            </w:r>
          </w:p>
          <w:p w14:paraId="5844BDB9" w14:textId="77777777" w:rsidR="00A37E44" w:rsidRPr="00A37E44" w:rsidRDefault="00A37E44" w:rsidP="00A37E44">
            <w:pPr>
              <w:pStyle w:val="BodyB"/>
              <w:jc w:val="center"/>
              <w:rPr>
                <w:rFonts w:ascii="Calibri" w:hAnsi="Calibri" w:cs="Calibri"/>
                <w:b/>
                <w:bCs/>
                <w:color w:val="auto"/>
                <w:sz w:val="14"/>
              </w:rPr>
            </w:pPr>
            <w:r w:rsidRPr="00A37E44">
              <w:rPr>
                <w:rFonts w:ascii="Calibri" w:hAnsi="Calibri" w:cs="Calibri"/>
                <w:b/>
                <w:bCs/>
                <w:color w:val="auto"/>
                <w:sz w:val="14"/>
              </w:rPr>
              <w:t>Singing-</w:t>
            </w:r>
          </w:p>
          <w:p w14:paraId="602F4543" w14:textId="77777777" w:rsidR="00A37E44" w:rsidRPr="00A37E44" w:rsidRDefault="00A37E44" w:rsidP="00A37E44">
            <w:pPr>
              <w:pStyle w:val="BodyB"/>
              <w:jc w:val="center"/>
              <w:rPr>
                <w:rFonts w:ascii="Calibri" w:hAnsi="Calibri" w:cs="Calibri"/>
                <w:b/>
                <w:bCs/>
                <w:color w:val="auto"/>
                <w:sz w:val="14"/>
              </w:rPr>
            </w:pPr>
            <w:r w:rsidRPr="00A37E44">
              <w:rPr>
                <w:rFonts w:ascii="Calibri" w:hAnsi="Calibri" w:cs="Calibri"/>
                <w:b/>
                <w:bCs/>
                <w:color w:val="auto"/>
                <w:sz w:val="14"/>
              </w:rPr>
              <w:t>Listening and responding</w:t>
            </w:r>
          </w:p>
          <w:p w14:paraId="1080FA21" w14:textId="6277AAB0" w:rsidR="00A37E44" w:rsidRPr="00A37E44" w:rsidRDefault="00A37E44" w:rsidP="00A37E44">
            <w:pPr>
              <w:pStyle w:val="BodyB"/>
              <w:jc w:val="center"/>
              <w:rPr>
                <w:rFonts w:ascii="Calibri" w:hAnsi="Calibri" w:cs="Calibri"/>
                <w:color w:val="auto"/>
                <w:sz w:val="14"/>
              </w:rPr>
            </w:pPr>
            <w:r w:rsidRPr="00A37E44">
              <w:rPr>
                <w:rFonts w:ascii="Calibri" w:hAnsi="Calibri" w:cs="Calibri"/>
                <w:color w:val="auto"/>
                <w:sz w:val="14"/>
              </w:rPr>
              <w:t>Join in singing nursery rhymes and everyday routine songs.</w:t>
            </w:r>
            <w:r>
              <w:rPr>
                <w:sz w:val="14"/>
                <w:szCs w:val="14"/>
              </w:rPr>
              <w:t xml:space="preserve"> </w:t>
            </w:r>
            <w:r>
              <w:rPr>
                <w:rFonts w:asciiTheme="minorHAnsi" w:hAnsiTheme="minorHAnsi" w:cstheme="minorHAnsi"/>
                <w:sz w:val="14"/>
                <w:szCs w:val="14"/>
              </w:rPr>
              <w:t>J</w:t>
            </w:r>
            <w:r w:rsidRPr="00A37E44">
              <w:rPr>
                <w:rFonts w:asciiTheme="minorHAnsi" w:hAnsiTheme="minorHAnsi" w:cstheme="minorHAnsi"/>
                <w:sz w:val="14"/>
                <w:szCs w:val="14"/>
              </w:rPr>
              <w:t>oining in and listening to a wide range of familiar and unfamiliar music</w:t>
            </w:r>
          </w:p>
          <w:p w14:paraId="48961418" w14:textId="23DC1781" w:rsidR="009205F1" w:rsidRDefault="009205F1" w:rsidP="00A37E44">
            <w:pPr>
              <w:rPr>
                <w:sz w:val="14"/>
                <w:szCs w:val="14"/>
              </w:rPr>
            </w:pPr>
          </w:p>
          <w:p w14:paraId="77115BEA" w14:textId="4C8502A3" w:rsidR="00EF5EC6" w:rsidRPr="00CC70A7" w:rsidRDefault="00EF5EC6" w:rsidP="00544827">
            <w:pPr>
              <w:jc w:val="center"/>
              <w:rPr>
                <w:sz w:val="14"/>
                <w:szCs w:val="14"/>
              </w:rPr>
            </w:pPr>
            <w:r>
              <w:rPr>
                <w:sz w:val="14"/>
                <w:szCs w:val="14"/>
              </w:rPr>
              <w:t>Linked to stage 0 – song of sounds.</w:t>
            </w:r>
          </w:p>
        </w:tc>
        <w:tc>
          <w:tcPr>
            <w:tcW w:w="621" w:type="pct"/>
            <w:tcBorders>
              <w:bottom w:val="single" w:sz="4" w:space="0" w:color="000000" w:themeColor="text1"/>
            </w:tcBorders>
            <w:shd w:val="clear" w:color="auto" w:fill="FFFF66"/>
          </w:tcPr>
          <w:p w14:paraId="70BE728F" w14:textId="77777777" w:rsidR="00130424" w:rsidRDefault="0012053A" w:rsidP="00544827">
            <w:pPr>
              <w:jc w:val="center"/>
              <w:rPr>
                <w:b/>
                <w:sz w:val="14"/>
                <w:szCs w:val="14"/>
              </w:rPr>
            </w:pPr>
            <w:r>
              <w:rPr>
                <w:b/>
                <w:sz w:val="14"/>
                <w:szCs w:val="14"/>
              </w:rPr>
              <w:t>Music</w:t>
            </w:r>
          </w:p>
          <w:p w14:paraId="47098299" w14:textId="77777777" w:rsidR="004D40F1" w:rsidRDefault="004D40F1" w:rsidP="00544827">
            <w:pPr>
              <w:jc w:val="center"/>
              <w:rPr>
                <w:b/>
                <w:sz w:val="14"/>
                <w:szCs w:val="14"/>
              </w:rPr>
            </w:pPr>
            <w:r w:rsidRPr="00CC70A7">
              <w:rPr>
                <w:b/>
                <w:sz w:val="14"/>
                <w:szCs w:val="14"/>
              </w:rPr>
              <w:t>Body percussions</w:t>
            </w:r>
          </w:p>
          <w:p w14:paraId="3A36BECE" w14:textId="3AA720EE" w:rsidR="00080236" w:rsidRPr="00080236" w:rsidRDefault="00EF5EC6" w:rsidP="00080236">
            <w:pPr>
              <w:jc w:val="center"/>
              <w:rPr>
                <w:sz w:val="14"/>
                <w:szCs w:val="14"/>
              </w:rPr>
            </w:pPr>
            <w:r w:rsidRPr="00EF5EC6">
              <w:rPr>
                <w:sz w:val="14"/>
                <w:szCs w:val="14"/>
              </w:rPr>
              <w:t xml:space="preserve">Exploring how we can move our bodies and use our bodies to make different sounds and movement. </w:t>
            </w:r>
          </w:p>
          <w:p w14:paraId="6142AF2A" w14:textId="77777777" w:rsidR="00080236" w:rsidRPr="00080236" w:rsidRDefault="00080236" w:rsidP="00080236">
            <w:pPr>
              <w:pStyle w:val="BodyB"/>
              <w:jc w:val="center"/>
              <w:rPr>
                <w:rFonts w:ascii="Calibri" w:hAnsi="Calibri" w:cs="Calibri"/>
                <w:b/>
                <w:bCs/>
                <w:color w:val="auto"/>
                <w:sz w:val="14"/>
              </w:rPr>
            </w:pPr>
            <w:r w:rsidRPr="00080236">
              <w:rPr>
                <w:rFonts w:ascii="Calibri" w:hAnsi="Calibri" w:cs="Calibri"/>
                <w:b/>
                <w:bCs/>
                <w:color w:val="auto"/>
                <w:sz w:val="14"/>
              </w:rPr>
              <w:t>Pulse</w:t>
            </w:r>
          </w:p>
          <w:p w14:paraId="5646BF4A" w14:textId="0AC4D025" w:rsidR="00080236" w:rsidRPr="00080236" w:rsidRDefault="00080236" w:rsidP="00080236">
            <w:pPr>
              <w:pStyle w:val="BodyB"/>
              <w:jc w:val="center"/>
              <w:rPr>
                <w:rFonts w:ascii="Calibri" w:hAnsi="Calibri" w:cs="Calibri"/>
                <w:color w:val="auto"/>
                <w:sz w:val="14"/>
              </w:rPr>
            </w:pPr>
            <w:r w:rsidRPr="00080236">
              <w:rPr>
                <w:rFonts w:ascii="Calibri" w:eastAsia="Calibri" w:hAnsi="Calibri" w:cs="Calibri"/>
                <w:color w:val="auto"/>
                <w:sz w:val="14"/>
              </w:rPr>
              <w:t>Move to music using child’s own natural movements using walking, jogging, raising hand, nodding head</w:t>
            </w:r>
            <w:r>
              <w:rPr>
                <w:rFonts w:ascii="Calibri" w:eastAsia="Calibri" w:hAnsi="Calibri" w:cs="Calibri"/>
                <w:color w:val="auto"/>
                <w:sz w:val="14"/>
              </w:rPr>
              <w:t xml:space="preserve"> etc.</w:t>
            </w:r>
          </w:p>
          <w:p w14:paraId="03EC3236" w14:textId="1901D4B3" w:rsidR="009205F1" w:rsidRDefault="009205F1" w:rsidP="00080236">
            <w:pPr>
              <w:rPr>
                <w:sz w:val="14"/>
                <w:szCs w:val="14"/>
              </w:rPr>
            </w:pPr>
          </w:p>
          <w:p w14:paraId="700009E1" w14:textId="548B6D47" w:rsidR="0061399E" w:rsidRPr="00EF5EC6" w:rsidRDefault="00EF5EC6" w:rsidP="00544827">
            <w:pPr>
              <w:jc w:val="center"/>
              <w:rPr>
                <w:sz w:val="14"/>
                <w:szCs w:val="14"/>
              </w:rPr>
            </w:pPr>
            <w:r>
              <w:rPr>
                <w:sz w:val="14"/>
                <w:szCs w:val="14"/>
              </w:rPr>
              <w:t xml:space="preserve">Linked to stage 0 – song of sounds. </w:t>
            </w:r>
          </w:p>
        </w:tc>
        <w:tc>
          <w:tcPr>
            <w:tcW w:w="679" w:type="pct"/>
            <w:tcBorders>
              <w:bottom w:val="single" w:sz="4" w:space="0" w:color="000000" w:themeColor="text1"/>
            </w:tcBorders>
            <w:shd w:val="clear" w:color="auto" w:fill="FFFF66"/>
          </w:tcPr>
          <w:p w14:paraId="05539466" w14:textId="77777777" w:rsidR="00130424" w:rsidRDefault="0012053A" w:rsidP="00544827">
            <w:pPr>
              <w:jc w:val="center"/>
              <w:rPr>
                <w:b/>
                <w:sz w:val="14"/>
                <w:szCs w:val="14"/>
              </w:rPr>
            </w:pPr>
            <w:r>
              <w:rPr>
                <w:b/>
                <w:sz w:val="14"/>
                <w:szCs w:val="14"/>
              </w:rPr>
              <w:t>Music</w:t>
            </w:r>
          </w:p>
          <w:p w14:paraId="47F7A622" w14:textId="77777777" w:rsidR="004D40F1" w:rsidRDefault="004D40F1" w:rsidP="00544827">
            <w:pPr>
              <w:jc w:val="center"/>
              <w:rPr>
                <w:b/>
                <w:sz w:val="14"/>
                <w:szCs w:val="14"/>
              </w:rPr>
            </w:pPr>
            <w:r w:rsidRPr="00CC70A7">
              <w:rPr>
                <w:b/>
                <w:sz w:val="14"/>
                <w:szCs w:val="14"/>
              </w:rPr>
              <w:t>Environmental sounds</w:t>
            </w:r>
          </w:p>
          <w:p w14:paraId="26298C25" w14:textId="174EE6EF" w:rsidR="00EF5EC6" w:rsidRDefault="000F5509" w:rsidP="00544827">
            <w:pPr>
              <w:jc w:val="center"/>
              <w:rPr>
                <w:sz w:val="14"/>
                <w:szCs w:val="14"/>
              </w:rPr>
            </w:pPr>
            <w:r w:rsidRPr="00A21307">
              <w:rPr>
                <w:sz w:val="14"/>
                <w:szCs w:val="14"/>
              </w:rPr>
              <w:t>Children to listen and become used to different environme</w:t>
            </w:r>
            <w:r w:rsidR="00A21307" w:rsidRPr="00A21307">
              <w:rPr>
                <w:sz w:val="14"/>
                <w:szCs w:val="14"/>
              </w:rPr>
              <w:t>ntal sounds inside and outside, responding to sounds, ma</w:t>
            </w:r>
            <w:r w:rsidR="00A21307">
              <w:rPr>
                <w:sz w:val="14"/>
                <w:szCs w:val="14"/>
              </w:rPr>
              <w:t xml:space="preserve">tching sounds to picture games, identifying sounds. </w:t>
            </w:r>
          </w:p>
          <w:p w14:paraId="1574DDB9" w14:textId="7EAFBFEE" w:rsidR="00342B28" w:rsidRPr="00342B28" w:rsidRDefault="00342B28" w:rsidP="00342B28">
            <w:pPr>
              <w:pStyle w:val="BodyB"/>
              <w:jc w:val="center"/>
              <w:rPr>
                <w:rFonts w:ascii="Calibri" w:hAnsi="Calibri" w:cs="Calibri"/>
                <w:bCs/>
                <w:color w:val="auto"/>
                <w:sz w:val="14"/>
                <w:szCs w:val="16"/>
              </w:rPr>
            </w:pPr>
            <w:r w:rsidRPr="00342B28">
              <w:rPr>
                <w:rFonts w:ascii="Calibri" w:hAnsi="Calibri" w:cs="Calibri"/>
                <w:bCs/>
                <w:color w:val="auto"/>
                <w:sz w:val="14"/>
                <w:szCs w:val="16"/>
              </w:rPr>
              <w:t>Pitch</w:t>
            </w:r>
            <w:r>
              <w:rPr>
                <w:rFonts w:ascii="Calibri" w:hAnsi="Calibri" w:cs="Calibri"/>
                <w:bCs/>
                <w:color w:val="auto"/>
                <w:sz w:val="14"/>
                <w:szCs w:val="16"/>
              </w:rPr>
              <w:t xml:space="preserve"> - </w:t>
            </w:r>
            <w:r w:rsidRPr="00342B28">
              <w:rPr>
                <w:rFonts w:ascii="Calibri" w:hAnsi="Calibri" w:cs="Calibri"/>
                <w:bCs/>
                <w:color w:val="auto"/>
                <w:sz w:val="14"/>
                <w:szCs w:val="16"/>
              </w:rPr>
              <w:t>High / Low</w:t>
            </w:r>
          </w:p>
          <w:p w14:paraId="020558D1" w14:textId="3F6AB934" w:rsidR="00342B28" w:rsidRPr="00342B28" w:rsidRDefault="00342B28" w:rsidP="00342B28">
            <w:pPr>
              <w:jc w:val="center"/>
              <w:rPr>
                <w:sz w:val="14"/>
                <w:szCs w:val="16"/>
              </w:rPr>
            </w:pPr>
            <w:r w:rsidRPr="00342B28">
              <w:rPr>
                <w:rFonts w:ascii="Calibri" w:hAnsi="Calibri" w:cs="Calibri"/>
                <w:sz w:val="14"/>
                <w:szCs w:val="16"/>
              </w:rPr>
              <w:t>Awareness of rising and falling sounds -explore through actions and movement</w:t>
            </w:r>
          </w:p>
          <w:p w14:paraId="2DA38EBF" w14:textId="77777777" w:rsidR="009205F1" w:rsidRDefault="009205F1" w:rsidP="00544827">
            <w:pPr>
              <w:jc w:val="center"/>
              <w:rPr>
                <w:sz w:val="14"/>
                <w:szCs w:val="14"/>
              </w:rPr>
            </w:pPr>
          </w:p>
          <w:p w14:paraId="4C87EFE7" w14:textId="22F240D5" w:rsidR="00B008E3" w:rsidRPr="00A21307" w:rsidRDefault="00B008E3" w:rsidP="00544827">
            <w:pPr>
              <w:jc w:val="center"/>
              <w:rPr>
                <w:sz w:val="14"/>
                <w:szCs w:val="14"/>
              </w:rPr>
            </w:pPr>
            <w:r>
              <w:rPr>
                <w:sz w:val="14"/>
                <w:szCs w:val="14"/>
              </w:rPr>
              <w:t>Linked to stage 0 – song of sounds.</w:t>
            </w:r>
          </w:p>
        </w:tc>
        <w:tc>
          <w:tcPr>
            <w:tcW w:w="659" w:type="pct"/>
            <w:tcBorders>
              <w:bottom w:val="single" w:sz="4" w:space="0" w:color="000000" w:themeColor="text1"/>
            </w:tcBorders>
            <w:shd w:val="clear" w:color="auto" w:fill="FFFF66"/>
          </w:tcPr>
          <w:p w14:paraId="2AE63673" w14:textId="77777777" w:rsidR="00DA120F" w:rsidRDefault="0012053A" w:rsidP="0012053A">
            <w:pPr>
              <w:jc w:val="center"/>
              <w:rPr>
                <w:b/>
                <w:sz w:val="14"/>
                <w:szCs w:val="14"/>
              </w:rPr>
            </w:pPr>
            <w:r>
              <w:rPr>
                <w:b/>
                <w:sz w:val="14"/>
                <w:szCs w:val="14"/>
              </w:rPr>
              <w:t>Music</w:t>
            </w:r>
          </w:p>
          <w:p w14:paraId="7BD65790" w14:textId="77777777" w:rsidR="004D40F1" w:rsidRDefault="001B2C0F" w:rsidP="0012053A">
            <w:pPr>
              <w:jc w:val="center"/>
              <w:rPr>
                <w:b/>
                <w:sz w:val="14"/>
                <w:szCs w:val="14"/>
              </w:rPr>
            </w:pPr>
            <w:r w:rsidRPr="00CC70A7">
              <w:rPr>
                <w:b/>
                <w:sz w:val="14"/>
                <w:szCs w:val="14"/>
              </w:rPr>
              <w:t>Music around the world</w:t>
            </w:r>
          </w:p>
          <w:p w14:paraId="3DBE470E" w14:textId="77777777" w:rsidR="00A21307" w:rsidRDefault="00B67DE0" w:rsidP="0012053A">
            <w:pPr>
              <w:jc w:val="center"/>
              <w:rPr>
                <w:sz w:val="14"/>
                <w:szCs w:val="14"/>
              </w:rPr>
            </w:pPr>
            <w:r w:rsidRPr="00B67DE0">
              <w:rPr>
                <w:sz w:val="14"/>
                <w:szCs w:val="14"/>
              </w:rPr>
              <w:t xml:space="preserve">Explore and listen to a wide range of music from different cultures and countries. Explore how we can move our bodies </w:t>
            </w:r>
            <w:r>
              <w:rPr>
                <w:sz w:val="14"/>
                <w:szCs w:val="14"/>
              </w:rPr>
              <w:t xml:space="preserve">in different ways to different music. </w:t>
            </w:r>
          </w:p>
          <w:p w14:paraId="513F1130" w14:textId="2C4B4850" w:rsidR="00406CD5" w:rsidRPr="00406CD5" w:rsidRDefault="00406CD5" w:rsidP="00406CD5">
            <w:pPr>
              <w:pStyle w:val="BodyB"/>
              <w:jc w:val="center"/>
              <w:rPr>
                <w:rFonts w:ascii="Calibri" w:eastAsia="Calibri" w:hAnsi="Calibri" w:cs="Calibri"/>
                <w:color w:val="auto"/>
                <w:sz w:val="14"/>
              </w:rPr>
            </w:pPr>
            <w:r w:rsidRPr="00406CD5">
              <w:rPr>
                <w:rFonts w:ascii="Calibri" w:eastAsia="Calibri" w:hAnsi="Calibri" w:cs="Calibri"/>
                <w:color w:val="auto"/>
                <w:sz w:val="14"/>
              </w:rPr>
              <w:t>Singing - Beginning to realize the difference between singing and speaking voice</w:t>
            </w:r>
            <w:r>
              <w:rPr>
                <w:rFonts w:ascii="Calibri" w:eastAsia="Calibri" w:hAnsi="Calibri" w:cs="Calibri"/>
                <w:color w:val="auto"/>
                <w:sz w:val="14"/>
              </w:rPr>
              <w:t>.</w:t>
            </w:r>
          </w:p>
          <w:p w14:paraId="160B51CE" w14:textId="55F1F12E" w:rsidR="00406CD5" w:rsidRPr="00B67DE0" w:rsidRDefault="00406CD5" w:rsidP="0012053A">
            <w:pPr>
              <w:jc w:val="center"/>
              <w:rPr>
                <w:sz w:val="14"/>
                <w:szCs w:val="14"/>
              </w:rPr>
            </w:pPr>
          </w:p>
        </w:tc>
        <w:tc>
          <w:tcPr>
            <w:tcW w:w="730" w:type="pct"/>
            <w:tcBorders>
              <w:bottom w:val="single" w:sz="4" w:space="0" w:color="000000" w:themeColor="text1"/>
            </w:tcBorders>
            <w:shd w:val="clear" w:color="auto" w:fill="FFFF66"/>
          </w:tcPr>
          <w:p w14:paraId="16800527" w14:textId="77777777" w:rsidR="00130424" w:rsidRDefault="0012053A" w:rsidP="00544827">
            <w:pPr>
              <w:jc w:val="center"/>
              <w:rPr>
                <w:b/>
                <w:sz w:val="14"/>
                <w:szCs w:val="14"/>
              </w:rPr>
            </w:pPr>
            <w:r>
              <w:rPr>
                <w:b/>
                <w:sz w:val="14"/>
                <w:szCs w:val="14"/>
              </w:rPr>
              <w:t>Music</w:t>
            </w:r>
          </w:p>
          <w:p w14:paraId="5BAF0B51" w14:textId="77777777" w:rsidR="001B3531" w:rsidRDefault="001B3531" w:rsidP="001B3531">
            <w:pPr>
              <w:jc w:val="center"/>
              <w:rPr>
                <w:b/>
                <w:sz w:val="14"/>
                <w:szCs w:val="14"/>
              </w:rPr>
            </w:pPr>
            <w:r w:rsidRPr="00CC70A7">
              <w:rPr>
                <w:b/>
                <w:sz w:val="14"/>
                <w:szCs w:val="14"/>
              </w:rPr>
              <w:t>Rhythms</w:t>
            </w:r>
          </w:p>
          <w:p w14:paraId="274D7B10" w14:textId="0A794D23" w:rsidR="00B67DE0" w:rsidRDefault="00CB6C5F" w:rsidP="001B3531">
            <w:pPr>
              <w:jc w:val="center"/>
              <w:rPr>
                <w:sz w:val="14"/>
                <w:szCs w:val="14"/>
              </w:rPr>
            </w:pPr>
            <w:r w:rsidRPr="00CB6C5F">
              <w:rPr>
                <w:sz w:val="14"/>
                <w:szCs w:val="14"/>
              </w:rPr>
              <w:t xml:space="preserve">Listening to different rhythms within music and poems, tap out and copy simple rhythms. </w:t>
            </w:r>
          </w:p>
          <w:p w14:paraId="284316E8" w14:textId="640A1D19" w:rsidR="009205F1" w:rsidRPr="00EF40D5" w:rsidRDefault="009F624E" w:rsidP="00EF40D5">
            <w:pPr>
              <w:pStyle w:val="BodyB"/>
              <w:jc w:val="center"/>
              <w:rPr>
                <w:rFonts w:ascii="Calibri" w:hAnsi="Calibri" w:cs="Calibri"/>
                <w:color w:val="auto"/>
                <w:sz w:val="14"/>
              </w:rPr>
            </w:pPr>
            <w:r w:rsidRPr="009F624E">
              <w:rPr>
                <w:rFonts w:ascii="Calibri" w:hAnsi="Calibri" w:cs="Calibri"/>
                <w:color w:val="auto"/>
                <w:sz w:val="14"/>
              </w:rPr>
              <w:t>Respond to the ‘tempo’ (speed of the music)</w:t>
            </w:r>
          </w:p>
          <w:p w14:paraId="1A7CE5C8" w14:textId="77777777" w:rsidR="009205F1" w:rsidRDefault="009205F1" w:rsidP="001B3531">
            <w:pPr>
              <w:jc w:val="center"/>
              <w:rPr>
                <w:sz w:val="14"/>
                <w:szCs w:val="14"/>
              </w:rPr>
            </w:pPr>
          </w:p>
          <w:p w14:paraId="4B4DF9FE" w14:textId="6276E0CA" w:rsidR="00B008E3" w:rsidRPr="00CB6C5F" w:rsidRDefault="00B008E3" w:rsidP="001B3531">
            <w:pPr>
              <w:jc w:val="center"/>
              <w:rPr>
                <w:sz w:val="14"/>
                <w:szCs w:val="14"/>
              </w:rPr>
            </w:pPr>
            <w:r>
              <w:rPr>
                <w:sz w:val="14"/>
                <w:szCs w:val="14"/>
              </w:rPr>
              <w:t>Linked to stage 0 – song of sounds.</w:t>
            </w:r>
          </w:p>
        </w:tc>
      </w:tr>
      <w:tr w:rsidR="00D31173" w:rsidRPr="00D31173" w14:paraId="58F84BCD" w14:textId="77777777" w:rsidTr="004C4740">
        <w:trPr>
          <w:trHeight w:val="369"/>
        </w:trPr>
        <w:tc>
          <w:tcPr>
            <w:tcW w:w="152" w:type="pct"/>
            <w:vMerge/>
            <w:shd w:val="clear" w:color="auto" w:fill="F2F2F2" w:themeFill="background1" w:themeFillShade="F2"/>
          </w:tcPr>
          <w:p w14:paraId="02B8B474" w14:textId="77777777" w:rsidR="00130424" w:rsidRPr="00D31173" w:rsidRDefault="00130424" w:rsidP="00130424">
            <w:pPr>
              <w:jc w:val="center"/>
              <w:rPr>
                <w:b/>
                <w:sz w:val="10"/>
                <w:szCs w:val="10"/>
              </w:rPr>
            </w:pPr>
          </w:p>
        </w:tc>
        <w:tc>
          <w:tcPr>
            <w:tcW w:w="414" w:type="pct"/>
            <w:vMerge/>
            <w:shd w:val="clear" w:color="auto" w:fill="F2F2F2" w:themeFill="background1" w:themeFillShade="F2"/>
          </w:tcPr>
          <w:p w14:paraId="02EF79C5" w14:textId="77777777" w:rsidR="00130424" w:rsidRPr="00D31173" w:rsidRDefault="00130424" w:rsidP="00130424">
            <w:pPr>
              <w:jc w:val="center"/>
              <w:rPr>
                <w:b/>
                <w:sz w:val="10"/>
                <w:szCs w:val="10"/>
              </w:rPr>
            </w:pPr>
          </w:p>
        </w:tc>
        <w:tc>
          <w:tcPr>
            <w:tcW w:w="468" w:type="pct"/>
            <w:vMerge w:val="restart"/>
            <w:shd w:val="clear" w:color="auto" w:fill="A8D08D"/>
          </w:tcPr>
          <w:p w14:paraId="381F33D1" w14:textId="77777777" w:rsidR="00130424" w:rsidRPr="00D31173" w:rsidRDefault="00130424" w:rsidP="00130424">
            <w:pPr>
              <w:jc w:val="center"/>
              <w:rPr>
                <w:b/>
                <w:sz w:val="16"/>
                <w:szCs w:val="16"/>
              </w:rPr>
            </w:pPr>
            <w:r w:rsidRPr="00D31173">
              <w:rPr>
                <w:b/>
                <w:sz w:val="16"/>
                <w:szCs w:val="16"/>
              </w:rPr>
              <w:t>Knowledge and Understanding the World</w:t>
            </w:r>
          </w:p>
        </w:tc>
        <w:tc>
          <w:tcPr>
            <w:tcW w:w="664" w:type="pct"/>
            <w:tcBorders>
              <w:bottom w:val="single" w:sz="4" w:space="0" w:color="000000" w:themeColor="text1"/>
            </w:tcBorders>
            <w:shd w:val="clear" w:color="auto" w:fill="A8D08D"/>
          </w:tcPr>
          <w:p w14:paraId="5F2058AA" w14:textId="77777777" w:rsidR="00AF1160" w:rsidRDefault="00AF1160" w:rsidP="00EC1C01">
            <w:pPr>
              <w:jc w:val="center"/>
              <w:rPr>
                <w:b/>
                <w:sz w:val="14"/>
                <w:szCs w:val="14"/>
              </w:rPr>
            </w:pPr>
            <w:r>
              <w:rPr>
                <w:b/>
                <w:sz w:val="14"/>
                <w:szCs w:val="14"/>
              </w:rPr>
              <w:t>People</w:t>
            </w:r>
          </w:p>
          <w:p w14:paraId="7F091675" w14:textId="2CF81205" w:rsidR="00130424" w:rsidRDefault="00824D03" w:rsidP="00EC1C01">
            <w:pPr>
              <w:jc w:val="center"/>
              <w:rPr>
                <w:b/>
                <w:sz w:val="14"/>
                <w:szCs w:val="14"/>
              </w:rPr>
            </w:pPr>
            <w:r>
              <w:rPr>
                <w:sz w:val="14"/>
                <w:szCs w:val="14"/>
              </w:rPr>
              <w:t xml:space="preserve"> </w:t>
            </w:r>
            <w:r w:rsidRPr="00AF1160">
              <w:rPr>
                <w:b/>
                <w:sz w:val="14"/>
                <w:szCs w:val="14"/>
              </w:rPr>
              <w:t>Me and my family</w:t>
            </w:r>
          </w:p>
          <w:p w14:paraId="43D80BD4" w14:textId="2697DF25" w:rsidR="00907881" w:rsidRPr="00AF1160" w:rsidRDefault="00907881" w:rsidP="00EC1C01">
            <w:pPr>
              <w:jc w:val="center"/>
              <w:rPr>
                <w:b/>
                <w:sz w:val="14"/>
                <w:szCs w:val="14"/>
              </w:rPr>
            </w:pPr>
            <w:r>
              <w:rPr>
                <w:sz w:val="14"/>
                <w:szCs w:val="14"/>
              </w:rPr>
              <w:t xml:space="preserve">Communicating my likes/dislikes and choices. Discuss who is important to me and developing relationships with others. </w:t>
            </w:r>
          </w:p>
          <w:p w14:paraId="2B22F662" w14:textId="401898D6" w:rsidR="002C135D" w:rsidRPr="0057045B" w:rsidRDefault="0057045B" w:rsidP="00EC1C01">
            <w:pPr>
              <w:jc w:val="center"/>
              <w:rPr>
                <w:b/>
                <w:i/>
                <w:sz w:val="14"/>
                <w:szCs w:val="14"/>
              </w:rPr>
            </w:pPr>
            <w:r w:rsidRPr="0057045B">
              <w:rPr>
                <w:b/>
                <w:i/>
                <w:sz w:val="14"/>
                <w:szCs w:val="20"/>
              </w:rPr>
              <w:t>Linked text - Through the eyes of me- Jon Roberts.</w:t>
            </w:r>
          </w:p>
        </w:tc>
        <w:tc>
          <w:tcPr>
            <w:tcW w:w="614" w:type="pct"/>
            <w:tcBorders>
              <w:bottom w:val="single" w:sz="4" w:space="0" w:color="000000" w:themeColor="text1"/>
            </w:tcBorders>
            <w:shd w:val="clear" w:color="auto" w:fill="A8D08D"/>
          </w:tcPr>
          <w:p w14:paraId="58401570" w14:textId="77777777" w:rsidR="00AF1160" w:rsidRDefault="00AF1160" w:rsidP="00AF1160">
            <w:pPr>
              <w:jc w:val="center"/>
              <w:rPr>
                <w:b/>
                <w:sz w:val="14"/>
                <w:szCs w:val="14"/>
              </w:rPr>
            </w:pPr>
            <w:r>
              <w:rPr>
                <w:b/>
                <w:sz w:val="14"/>
                <w:szCs w:val="14"/>
              </w:rPr>
              <w:t>People</w:t>
            </w:r>
          </w:p>
          <w:p w14:paraId="75165855" w14:textId="77777777" w:rsidR="002C135D" w:rsidRDefault="00AF1160" w:rsidP="00D42F3D">
            <w:pPr>
              <w:jc w:val="center"/>
              <w:rPr>
                <w:b/>
                <w:sz w:val="14"/>
                <w:szCs w:val="14"/>
              </w:rPr>
            </w:pPr>
            <w:r>
              <w:rPr>
                <w:sz w:val="14"/>
                <w:szCs w:val="14"/>
              </w:rPr>
              <w:t xml:space="preserve"> </w:t>
            </w:r>
            <w:r w:rsidR="00D42F3D" w:rsidRPr="00AF1160">
              <w:rPr>
                <w:b/>
                <w:sz w:val="14"/>
                <w:szCs w:val="14"/>
              </w:rPr>
              <w:t xml:space="preserve"> Now </w:t>
            </w:r>
            <w:r w:rsidR="00D42F3D" w:rsidRPr="00AF1160">
              <w:rPr>
                <w:b/>
                <w:i/>
                <w:sz w:val="14"/>
                <w:szCs w:val="14"/>
              </w:rPr>
              <w:t xml:space="preserve">vs </w:t>
            </w:r>
            <w:r w:rsidR="00D42F3D" w:rsidRPr="00AF1160">
              <w:rPr>
                <w:b/>
                <w:sz w:val="14"/>
                <w:szCs w:val="14"/>
              </w:rPr>
              <w:t>The Past</w:t>
            </w:r>
          </w:p>
          <w:p w14:paraId="4E8544AD" w14:textId="77777777" w:rsidR="00907881" w:rsidRDefault="00907881" w:rsidP="00D42F3D">
            <w:pPr>
              <w:jc w:val="center"/>
              <w:rPr>
                <w:sz w:val="14"/>
                <w:szCs w:val="14"/>
              </w:rPr>
            </w:pPr>
            <w:r w:rsidRPr="00907881">
              <w:rPr>
                <w:sz w:val="14"/>
                <w:szCs w:val="14"/>
              </w:rPr>
              <w:t xml:space="preserve">Developing an understanding of the past </w:t>
            </w:r>
            <w:r>
              <w:rPr>
                <w:sz w:val="14"/>
                <w:szCs w:val="14"/>
              </w:rPr>
              <w:t xml:space="preserve">drawing on own experiences and then </w:t>
            </w:r>
            <w:r w:rsidRPr="00907881">
              <w:rPr>
                <w:sz w:val="14"/>
                <w:szCs w:val="14"/>
              </w:rPr>
              <w:t xml:space="preserve">through shared stories and characters. </w:t>
            </w:r>
          </w:p>
          <w:p w14:paraId="70EF5302" w14:textId="61C95D84" w:rsidR="00F7608B" w:rsidRPr="00F7608B" w:rsidRDefault="00F7608B" w:rsidP="00AE2BCC">
            <w:pPr>
              <w:pStyle w:val="Heading1"/>
              <w:spacing w:before="0"/>
              <w:jc w:val="center"/>
              <w:outlineLvl w:val="0"/>
              <w:rPr>
                <w:rFonts w:asciiTheme="minorHAnsi" w:eastAsia="Times New Roman" w:hAnsiTheme="minorHAnsi" w:cstheme="minorHAnsi"/>
                <w:bCs w:val="0"/>
                <w:i/>
                <w:color w:val="auto"/>
                <w:kern w:val="36"/>
                <w:sz w:val="14"/>
                <w:szCs w:val="14"/>
                <w:lang w:bidi="ar-SA"/>
              </w:rPr>
            </w:pPr>
            <w:r w:rsidRPr="00F7608B">
              <w:rPr>
                <w:rFonts w:asciiTheme="minorHAnsi" w:hAnsiTheme="minorHAnsi" w:cstheme="minorHAnsi"/>
                <w:i/>
                <w:color w:val="auto"/>
                <w:sz w:val="14"/>
                <w:szCs w:val="14"/>
              </w:rPr>
              <w:t xml:space="preserve">Linked text - </w:t>
            </w:r>
            <w:r w:rsidRPr="00F7608B">
              <w:rPr>
                <w:rFonts w:asciiTheme="minorHAnsi" w:eastAsia="Times New Roman" w:hAnsiTheme="minorHAnsi" w:cstheme="minorHAnsi"/>
                <w:bCs w:val="0"/>
                <w:i/>
                <w:color w:val="auto"/>
                <w:kern w:val="36"/>
                <w:sz w:val="14"/>
                <w:szCs w:val="14"/>
                <w:lang w:bidi="ar-SA"/>
              </w:rPr>
              <w:t xml:space="preserve"> </w:t>
            </w:r>
            <w:r w:rsidR="00AE2BCC">
              <w:rPr>
                <w:rFonts w:asciiTheme="minorHAnsi" w:eastAsia="Times New Roman" w:hAnsiTheme="minorHAnsi" w:cstheme="minorHAnsi"/>
                <w:bCs w:val="0"/>
                <w:i/>
                <w:color w:val="auto"/>
                <w:kern w:val="36"/>
                <w:sz w:val="14"/>
                <w:szCs w:val="14"/>
                <w:lang w:bidi="ar-SA"/>
              </w:rPr>
              <w:t>Livi</w:t>
            </w:r>
            <w:r w:rsidRPr="00F7608B">
              <w:rPr>
                <w:rFonts w:asciiTheme="minorHAnsi" w:eastAsia="Times New Roman" w:hAnsiTheme="minorHAnsi" w:cstheme="minorHAnsi"/>
                <w:bCs w:val="0"/>
                <w:i/>
                <w:color w:val="auto"/>
                <w:kern w:val="36"/>
                <w:sz w:val="14"/>
                <w:szCs w:val="14"/>
                <w:lang w:bidi="ar-SA"/>
              </w:rPr>
              <w:t>ng with Mum and Living with Dad - by Melanie Walsh</w:t>
            </w:r>
          </w:p>
          <w:p w14:paraId="42324F79" w14:textId="317450EE" w:rsidR="00F7608B" w:rsidRPr="00907881" w:rsidRDefault="00F7608B" w:rsidP="00D42F3D">
            <w:pPr>
              <w:jc w:val="center"/>
              <w:rPr>
                <w:sz w:val="14"/>
                <w:szCs w:val="14"/>
              </w:rPr>
            </w:pPr>
          </w:p>
        </w:tc>
        <w:tc>
          <w:tcPr>
            <w:tcW w:w="621" w:type="pct"/>
            <w:tcBorders>
              <w:bottom w:val="single" w:sz="4" w:space="0" w:color="000000" w:themeColor="text1"/>
            </w:tcBorders>
            <w:shd w:val="clear" w:color="auto" w:fill="A8D08D"/>
          </w:tcPr>
          <w:p w14:paraId="416A08D5" w14:textId="2C35F0E2" w:rsidR="00AF1160" w:rsidRPr="00AF1160" w:rsidRDefault="00AF1160" w:rsidP="00D42F3D">
            <w:pPr>
              <w:jc w:val="center"/>
              <w:rPr>
                <w:b/>
                <w:sz w:val="14"/>
                <w:szCs w:val="14"/>
              </w:rPr>
            </w:pPr>
            <w:r>
              <w:rPr>
                <w:b/>
                <w:sz w:val="14"/>
                <w:szCs w:val="14"/>
              </w:rPr>
              <w:t>People</w:t>
            </w:r>
          </w:p>
          <w:p w14:paraId="4EBB02D1" w14:textId="77777777" w:rsidR="00130424" w:rsidRDefault="00D42F3D" w:rsidP="00130424">
            <w:pPr>
              <w:jc w:val="center"/>
              <w:rPr>
                <w:b/>
                <w:sz w:val="14"/>
                <w:szCs w:val="14"/>
              </w:rPr>
            </w:pPr>
            <w:r w:rsidRPr="00AF1160">
              <w:rPr>
                <w:b/>
                <w:sz w:val="14"/>
                <w:szCs w:val="14"/>
              </w:rPr>
              <w:t>My immediate environment and community</w:t>
            </w:r>
          </w:p>
          <w:p w14:paraId="1FCB6F24" w14:textId="77777777" w:rsidR="00907881" w:rsidRDefault="00907881" w:rsidP="00130424">
            <w:pPr>
              <w:jc w:val="center"/>
              <w:rPr>
                <w:sz w:val="14"/>
                <w:szCs w:val="14"/>
              </w:rPr>
            </w:pPr>
            <w:r w:rsidRPr="00907881">
              <w:rPr>
                <w:sz w:val="14"/>
                <w:szCs w:val="14"/>
              </w:rPr>
              <w:t>Look at characteristics in our familiar environment and compare to other environments in the community.</w:t>
            </w:r>
            <w:r>
              <w:rPr>
                <w:sz w:val="14"/>
                <w:szCs w:val="14"/>
              </w:rPr>
              <w:t xml:space="preserve"> E.g. park, shop, woods etc.</w:t>
            </w:r>
          </w:p>
          <w:p w14:paraId="1E1CD2CD" w14:textId="4E514949" w:rsidR="002556FB" w:rsidRPr="00907881" w:rsidRDefault="002556FB" w:rsidP="00130424">
            <w:pPr>
              <w:jc w:val="center"/>
              <w:rPr>
                <w:sz w:val="14"/>
                <w:szCs w:val="14"/>
              </w:rPr>
            </w:pPr>
            <w:r w:rsidRPr="002556FB">
              <w:rPr>
                <w:b/>
                <w:i/>
                <w:sz w:val="14"/>
                <w:szCs w:val="14"/>
              </w:rPr>
              <w:t xml:space="preserve">Linked text - </w:t>
            </w:r>
            <w:r w:rsidRPr="002556FB">
              <w:rPr>
                <w:b/>
                <w:i/>
              </w:rPr>
              <w:t xml:space="preserve"> </w:t>
            </w:r>
            <w:r w:rsidRPr="002556FB">
              <w:rPr>
                <w:b/>
                <w:i/>
                <w:sz w:val="14"/>
                <w:szCs w:val="14"/>
              </w:rPr>
              <w:t>Pink is for Boys- Robb Pearlman</w:t>
            </w:r>
          </w:p>
        </w:tc>
        <w:tc>
          <w:tcPr>
            <w:tcW w:w="679" w:type="pct"/>
            <w:tcBorders>
              <w:bottom w:val="single" w:sz="4" w:space="0" w:color="000000" w:themeColor="text1"/>
            </w:tcBorders>
            <w:shd w:val="clear" w:color="auto" w:fill="A8D08D"/>
          </w:tcPr>
          <w:p w14:paraId="12A4039C" w14:textId="77777777" w:rsidR="00AF1160" w:rsidRDefault="00AF1160" w:rsidP="00AF1160">
            <w:pPr>
              <w:jc w:val="center"/>
              <w:rPr>
                <w:b/>
                <w:sz w:val="14"/>
                <w:szCs w:val="14"/>
              </w:rPr>
            </w:pPr>
            <w:r>
              <w:rPr>
                <w:b/>
                <w:sz w:val="14"/>
                <w:szCs w:val="14"/>
              </w:rPr>
              <w:t>The World</w:t>
            </w:r>
          </w:p>
          <w:p w14:paraId="5C2C2460" w14:textId="2A4D7397" w:rsidR="00130424" w:rsidRDefault="0044438E" w:rsidP="00AF1160">
            <w:pPr>
              <w:jc w:val="center"/>
              <w:rPr>
                <w:b/>
                <w:sz w:val="14"/>
                <w:szCs w:val="14"/>
              </w:rPr>
            </w:pPr>
            <w:r>
              <w:rPr>
                <w:sz w:val="14"/>
                <w:szCs w:val="14"/>
              </w:rPr>
              <w:t xml:space="preserve"> </w:t>
            </w:r>
            <w:r w:rsidRPr="00AF1160">
              <w:rPr>
                <w:b/>
                <w:sz w:val="14"/>
                <w:szCs w:val="14"/>
              </w:rPr>
              <w:t xml:space="preserve">Living things </w:t>
            </w:r>
          </w:p>
          <w:p w14:paraId="78583986" w14:textId="4AC9B11E" w:rsidR="004E3F4D" w:rsidRPr="004E3F4D" w:rsidRDefault="004E3F4D" w:rsidP="00AF1160">
            <w:pPr>
              <w:jc w:val="center"/>
              <w:rPr>
                <w:sz w:val="14"/>
                <w:szCs w:val="14"/>
              </w:rPr>
            </w:pPr>
            <w:r w:rsidRPr="004E3F4D">
              <w:rPr>
                <w:sz w:val="14"/>
                <w:szCs w:val="14"/>
              </w:rPr>
              <w:t xml:space="preserve">Looking at life cycles and experiencing how things change over time. </w:t>
            </w:r>
          </w:p>
          <w:p w14:paraId="0697F08A" w14:textId="78C36963" w:rsidR="00D5368F" w:rsidRPr="00AF1160" w:rsidRDefault="00D5368F" w:rsidP="00AF1160">
            <w:pPr>
              <w:jc w:val="center"/>
              <w:rPr>
                <w:b/>
                <w:sz w:val="14"/>
                <w:szCs w:val="14"/>
              </w:rPr>
            </w:pPr>
          </w:p>
        </w:tc>
        <w:tc>
          <w:tcPr>
            <w:tcW w:w="659" w:type="pct"/>
            <w:tcBorders>
              <w:bottom w:val="single" w:sz="4" w:space="0" w:color="000000" w:themeColor="text1"/>
            </w:tcBorders>
            <w:shd w:val="clear" w:color="auto" w:fill="A8D08D"/>
          </w:tcPr>
          <w:p w14:paraId="4023ED00" w14:textId="77777777" w:rsidR="00AF1160" w:rsidRDefault="00AF1160" w:rsidP="00AF1160">
            <w:pPr>
              <w:jc w:val="center"/>
              <w:rPr>
                <w:b/>
                <w:sz w:val="14"/>
                <w:szCs w:val="14"/>
              </w:rPr>
            </w:pPr>
            <w:r>
              <w:rPr>
                <w:b/>
                <w:sz w:val="14"/>
                <w:szCs w:val="14"/>
              </w:rPr>
              <w:t>The World</w:t>
            </w:r>
          </w:p>
          <w:p w14:paraId="1557764E" w14:textId="680C6FA5" w:rsidR="00130424" w:rsidRPr="00AF1160" w:rsidRDefault="0044438E" w:rsidP="00AF1160">
            <w:pPr>
              <w:jc w:val="center"/>
              <w:rPr>
                <w:b/>
                <w:sz w:val="14"/>
                <w:szCs w:val="14"/>
              </w:rPr>
            </w:pPr>
            <w:r w:rsidRPr="00AF1160">
              <w:rPr>
                <w:b/>
                <w:sz w:val="14"/>
                <w:szCs w:val="14"/>
              </w:rPr>
              <w:t xml:space="preserve"> </w:t>
            </w:r>
            <w:r w:rsidR="00AF1160" w:rsidRPr="00AF1160">
              <w:rPr>
                <w:b/>
                <w:sz w:val="14"/>
                <w:szCs w:val="14"/>
              </w:rPr>
              <w:t xml:space="preserve">My environment </w:t>
            </w:r>
            <w:r w:rsidR="00AF1160" w:rsidRPr="00AF1160">
              <w:rPr>
                <w:b/>
                <w:i/>
                <w:sz w:val="14"/>
                <w:szCs w:val="14"/>
              </w:rPr>
              <w:t>vs</w:t>
            </w:r>
            <w:r w:rsidR="00AF1160" w:rsidRPr="00AF1160">
              <w:rPr>
                <w:b/>
                <w:sz w:val="14"/>
                <w:szCs w:val="14"/>
              </w:rPr>
              <w:t xml:space="preserve"> contrasting environments</w:t>
            </w:r>
          </w:p>
          <w:p w14:paraId="109077A6" w14:textId="77777777" w:rsidR="00AF1160" w:rsidRDefault="00DB6EBF" w:rsidP="00AF1160">
            <w:pPr>
              <w:jc w:val="center"/>
              <w:rPr>
                <w:sz w:val="14"/>
                <w:szCs w:val="14"/>
              </w:rPr>
            </w:pPr>
            <w:r>
              <w:rPr>
                <w:sz w:val="14"/>
                <w:szCs w:val="14"/>
              </w:rPr>
              <w:t xml:space="preserve">Look at other countries and how they are similar/different to where we live. What is the weather like? What food do they eat? What clothes do they wear? </w:t>
            </w:r>
          </w:p>
          <w:p w14:paraId="5248B4D0" w14:textId="2F112C48" w:rsidR="007E680B" w:rsidRPr="007E680B" w:rsidRDefault="007E680B" w:rsidP="00AF1160">
            <w:pPr>
              <w:jc w:val="center"/>
              <w:rPr>
                <w:b/>
                <w:i/>
                <w:sz w:val="14"/>
                <w:szCs w:val="14"/>
              </w:rPr>
            </w:pPr>
            <w:r w:rsidRPr="007E680B">
              <w:rPr>
                <w:b/>
                <w:i/>
                <w:sz w:val="14"/>
                <w:szCs w:val="14"/>
              </w:rPr>
              <w:t xml:space="preserve">Linked text - </w:t>
            </w:r>
            <w:r w:rsidRPr="007E680B">
              <w:rPr>
                <w:b/>
                <w:i/>
              </w:rPr>
              <w:t xml:space="preserve"> </w:t>
            </w:r>
            <w:r>
              <w:rPr>
                <w:b/>
                <w:i/>
                <w:sz w:val="14"/>
                <w:szCs w:val="14"/>
              </w:rPr>
              <w:t xml:space="preserve">Lubna and Pebble by </w:t>
            </w:r>
            <w:r w:rsidRPr="007E680B">
              <w:rPr>
                <w:b/>
                <w:i/>
                <w:sz w:val="14"/>
                <w:szCs w:val="14"/>
              </w:rPr>
              <w:t>Wendy Meddour</w:t>
            </w:r>
            <w:r>
              <w:rPr>
                <w:b/>
                <w:i/>
                <w:sz w:val="14"/>
                <w:szCs w:val="14"/>
              </w:rPr>
              <w:t xml:space="preserve">. </w:t>
            </w:r>
          </w:p>
        </w:tc>
        <w:tc>
          <w:tcPr>
            <w:tcW w:w="730" w:type="pct"/>
            <w:tcBorders>
              <w:bottom w:val="single" w:sz="4" w:space="0" w:color="000000" w:themeColor="text1"/>
            </w:tcBorders>
            <w:shd w:val="clear" w:color="auto" w:fill="A8D08D"/>
          </w:tcPr>
          <w:p w14:paraId="36D59933" w14:textId="2D74E87A" w:rsidR="00AF1160" w:rsidRDefault="0044438E" w:rsidP="00DA120F">
            <w:pPr>
              <w:jc w:val="center"/>
              <w:rPr>
                <w:sz w:val="14"/>
                <w:szCs w:val="14"/>
              </w:rPr>
            </w:pPr>
            <w:r w:rsidRPr="00AF1160">
              <w:rPr>
                <w:b/>
                <w:sz w:val="14"/>
                <w:szCs w:val="14"/>
              </w:rPr>
              <w:t>T</w:t>
            </w:r>
            <w:r w:rsidR="00AF1160">
              <w:rPr>
                <w:b/>
                <w:sz w:val="14"/>
                <w:szCs w:val="14"/>
              </w:rPr>
              <w:t>he World</w:t>
            </w:r>
          </w:p>
          <w:p w14:paraId="4A4D6282" w14:textId="02C0BB14" w:rsidR="00DA120F" w:rsidRPr="00AF1160" w:rsidRDefault="00AF1160" w:rsidP="00DA120F">
            <w:pPr>
              <w:jc w:val="center"/>
              <w:rPr>
                <w:b/>
                <w:sz w:val="14"/>
                <w:szCs w:val="14"/>
              </w:rPr>
            </w:pPr>
            <w:r w:rsidRPr="00AF1160">
              <w:rPr>
                <w:b/>
                <w:sz w:val="14"/>
                <w:szCs w:val="14"/>
              </w:rPr>
              <w:t>Our physical world</w:t>
            </w:r>
          </w:p>
          <w:p w14:paraId="15C8F1FE" w14:textId="0C967739" w:rsidR="00130424" w:rsidRPr="00D31173" w:rsidRDefault="00D42F3D" w:rsidP="00D42F3D">
            <w:pPr>
              <w:jc w:val="center"/>
              <w:rPr>
                <w:sz w:val="14"/>
                <w:szCs w:val="14"/>
              </w:rPr>
            </w:pPr>
            <w:r>
              <w:rPr>
                <w:sz w:val="14"/>
                <w:szCs w:val="14"/>
              </w:rPr>
              <w:t>H</w:t>
            </w:r>
            <w:r w:rsidR="00AF1160">
              <w:rPr>
                <w:sz w:val="14"/>
                <w:szCs w:val="14"/>
              </w:rPr>
              <w:t xml:space="preserve">ow our behaviour effects the environment – recycling. </w:t>
            </w:r>
          </w:p>
        </w:tc>
      </w:tr>
      <w:tr w:rsidR="00D31173" w:rsidRPr="00D31173" w14:paraId="53B90F7F" w14:textId="77777777" w:rsidTr="004C4740">
        <w:trPr>
          <w:trHeight w:val="1541"/>
        </w:trPr>
        <w:tc>
          <w:tcPr>
            <w:tcW w:w="152" w:type="pct"/>
            <w:vMerge/>
            <w:shd w:val="clear" w:color="auto" w:fill="F2F2F2" w:themeFill="background1" w:themeFillShade="F2"/>
          </w:tcPr>
          <w:p w14:paraId="4880EFF5" w14:textId="77777777" w:rsidR="00E0257D" w:rsidRPr="00D31173" w:rsidRDefault="00E0257D" w:rsidP="00544827">
            <w:pPr>
              <w:jc w:val="center"/>
              <w:rPr>
                <w:b/>
                <w:sz w:val="10"/>
                <w:szCs w:val="10"/>
              </w:rPr>
            </w:pPr>
          </w:p>
        </w:tc>
        <w:tc>
          <w:tcPr>
            <w:tcW w:w="414" w:type="pct"/>
            <w:vMerge/>
            <w:tcBorders>
              <w:bottom w:val="single" w:sz="4" w:space="0" w:color="000000" w:themeColor="text1"/>
            </w:tcBorders>
            <w:shd w:val="clear" w:color="auto" w:fill="F2F2F2" w:themeFill="background1" w:themeFillShade="F2"/>
          </w:tcPr>
          <w:p w14:paraId="158266D8" w14:textId="77777777" w:rsidR="00E0257D" w:rsidRPr="00D31173" w:rsidRDefault="00E0257D" w:rsidP="00544827">
            <w:pPr>
              <w:jc w:val="center"/>
              <w:rPr>
                <w:b/>
                <w:sz w:val="10"/>
                <w:szCs w:val="10"/>
              </w:rPr>
            </w:pPr>
          </w:p>
        </w:tc>
        <w:tc>
          <w:tcPr>
            <w:tcW w:w="468" w:type="pct"/>
            <w:vMerge/>
            <w:tcBorders>
              <w:bottom w:val="single" w:sz="4" w:space="0" w:color="000000" w:themeColor="text1"/>
            </w:tcBorders>
            <w:shd w:val="clear" w:color="auto" w:fill="A8D08D"/>
          </w:tcPr>
          <w:p w14:paraId="46B021F8" w14:textId="77777777" w:rsidR="00E0257D" w:rsidRPr="00D31173" w:rsidRDefault="00E0257D" w:rsidP="00544827">
            <w:pPr>
              <w:jc w:val="center"/>
              <w:rPr>
                <w:b/>
                <w:sz w:val="16"/>
                <w:szCs w:val="16"/>
              </w:rPr>
            </w:pPr>
          </w:p>
        </w:tc>
        <w:tc>
          <w:tcPr>
            <w:tcW w:w="664" w:type="pct"/>
            <w:tcBorders>
              <w:bottom w:val="single" w:sz="4" w:space="0" w:color="000000" w:themeColor="text1"/>
            </w:tcBorders>
            <w:shd w:val="clear" w:color="auto" w:fill="A8D08D"/>
          </w:tcPr>
          <w:p w14:paraId="2A16403F" w14:textId="7E96F407" w:rsidR="0008377F" w:rsidRPr="0008377F" w:rsidRDefault="0008377F" w:rsidP="0008377F">
            <w:pPr>
              <w:jc w:val="center"/>
              <w:rPr>
                <w:b/>
                <w:sz w:val="14"/>
                <w:szCs w:val="14"/>
              </w:rPr>
            </w:pPr>
            <w:r>
              <w:rPr>
                <w:b/>
                <w:sz w:val="14"/>
                <w:szCs w:val="14"/>
              </w:rPr>
              <w:t>Technology</w:t>
            </w:r>
          </w:p>
          <w:p w14:paraId="32AB8ABA" w14:textId="77777777" w:rsidR="0008377F" w:rsidRDefault="0008377F" w:rsidP="0008377F">
            <w:pPr>
              <w:jc w:val="center"/>
              <w:rPr>
                <w:b/>
                <w:bCs/>
                <w:sz w:val="14"/>
                <w:szCs w:val="14"/>
              </w:rPr>
            </w:pPr>
            <w:r>
              <w:rPr>
                <w:b/>
                <w:bCs/>
                <w:sz w:val="14"/>
                <w:szCs w:val="14"/>
              </w:rPr>
              <w:t>Cause and effect</w:t>
            </w:r>
          </w:p>
          <w:p w14:paraId="79F5D33D" w14:textId="1C6102F4" w:rsidR="0008377F" w:rsidRPr="00CC5B13" w:rsidRDefault="0008377F" w:rsidP="0008377F">
            <w:pPr>
              <w:jc w:val="center"/>
              <w:rPr>
                <w:sz w:val="14"/>
                <w:szCs w:val="14"/>
              </w:rPr>
            </w:pPr>
            <w:r>
              <w:rPr>
                <w:sz w:val="14"/>
                <w:szCs w:val="14"/>
              </w:rPr>
              <w:t>Requesting and commenting on motivating cause and effect toys.</w:t>
            </w:r>
            <w:r w:rsidR="00D27FEC">
              <w:rPr>
                <w:sz w:val="14"/>
                <w:szCs w:val="14"/>
              </w:rPr>
              <w:t xml:space="preserve"> Exploring different equipment and sharing toys from home. </w:t>
            </w:r>
          </w:p>
          <w:p w14:paraId="0EAE76EF" w14:textId="088EE792" w:rsidR="0008377F" w:rsidRPr="007D2CBE" w:rsidRDefault="0008377F" w:rsidP="00544827">
            <w:pPr>
              <w:jc w:val="center"/>
              <w:rPr>
                <w:b/>
                <w:sz w:val="14"/>
                <w:szCs w:val="14"/>
              </w:rPr>
            </w:pPr>
          </w:p>
        </w:tc>
        <w:tc>
          <w:tcPr>
            <w:tcW w:w="614" w:type="pct"/>
            <w:tcBorders>
              <w:bottom w:val="single" w:sz="4" w:space="0" w:color="000000" w:themeColor="text1"/>
            </w:tcBorders>
            <w:shd w:val="clear" w:color="auto" w:fill="A8D08D"/>
          </w:tcPr>
          <w:p w14:paraId="6AF19EFE" w14:textId="77777777" w:rsidR="00EC1C01" w:rsidRDefault="007D2CBE" w:rsidP="00681E18">
            <w:pPr>
              <w:jc w:val="center"/>
              <w:rPr>
                <w:b/>
                <w:sz w:val="14"/>
                <w:szCs w:val="14"/>
              </w:rPr>
            </w:pPr>
            <w:r w:rsidRPr="007D2CBE">
              <w:rPr>
                <w:b/>
                <w:sz w:val="14"/>
                <w:szCs w:val="14"/>
              </w:rPr>
              <w:t>Technology</w:t>
            </w:r>
          </w:p>
          <w:p w14:paraId="709A1680" w14:textId="77777777" w:rsidR="00D27FEC" w:rsidRDefault="00D27FEC" w:rsidP="00D27FEC">
            <w:pPr>
              <w:jc w:val="center"/>
              <w:rPr>
                <w:b/>
                <w:bCs/>
                <w:sz w:val="14"/>
                <w:szCs w:val="14"/>
              </w:rPr>
            </w:pPr>
            <w:r>
              <w:rPr>
                <w:b/>
                <w:bCs/>
                <w:sz w:val="14"/>
                <w:szCs w:val="14"/>
              </w:rPr>
              <w:t>Making a choice</w:t>
            </w:r>
          </w:p>
          <w:p w14:paraId="0D2F783C" w14:textId="09C18328" w:rsidR="00D27FEC" w:rsidRPr="007D2CBE" w:rsidRDefault="00D27FEC" w:rsidP="00D27FEC">
            <w:pPr>
              <w:jc w:val="center"/>
              <w:rPr>
                <w:b/>
                <w:sz w:val="14"/>
                <w:szCs w:val="14"/>
              </w:rPr>
            </w:pPr>
            <w:r w:rsidRPr="0064117B">
              <w:rPr>
                <w:sz w:val="14"/>
                <w:szCs w:val="14"/>
              </w:rPr>
              <w:t>Touch screen/switch skills choosing activities linked to in</w:t>
            </w:r>
            <w:r>
              <w:rPr>
                <w:sz w:val="14"/>
                <w:szCs w:val="14"/>
              </w:rPr>
              <w:t>terests and topic – nursey rhymes.</w:t>
            </w:r>
          </w:p>
        </w:tc>
        <w:tc>
          <w:tcPr>
            <w:tcW w:w="621" w:type="pct"/>
            <w:tcBorders>
              <w:bottom w:val="single" w:sz="4" w:space="0" w:color="000000" w:themeColor="text1"/>
            </w:tcBorders>
            <w:shd w:val="clear" w:color="auto" w:fill="A8D08D"/>
          </w:tcPr>
          <w:p w14:paraId="0B95A31D" w14:textId="6D34F78B" w:rsidR="00491415" w:rsidRPr="00491415" w:rsidRDefault="007D2CBE" w:rsidP="00491415">
            <w:pPr>
              <w:jc w:val="center"/>
              <w:rPr>
                <w:b/>
                <w:sz w:val="14"/>
                <w:szCs w:val="14"/>
              </w:rPr>
            </w:pPr>
            <w:r w:rsidRPr="007D2CBE">
              <w:rPr>
                <w:b/>
                <w:sz w:val="14"/>
                <w:szCs w:val="14"/>
              </w:rPr>
              <w:t>Technology</w:t>
            </w:r>
          </w:p>
          <w:p w14:paraId="069F4470" w14:textId="77777777" w:rsidR="00491415" w:rsidRPr="00F236E4" w:rsidRDefault="00491415" w:rsidP="00491415">
            <w:pPr>
              <w:jc w:val="center"/>
              <w:rPr>
                <w:b/>
                <w:bCs/>
                <w:sz w:val="14"/>
                <w:szCs w:val="14"/>
              </w:rPr>
            </w:pPr>
            <w:r>
              <w:rPr>
                <w:b/>
                <w:bCs/>
                <w:sz w:val="14"/>
                <w:szCs w:val="14"/>
              </w:rPr>
              <w:t>Operating equipment</w:t>
            </w:r>
          </w:p>
          <w:p w14:paraId="18E50B0D" w14:textId="0F202440" w:rsidR="00EC1C01" w:rsidRPr="007D2CBE" w:rsidRDefault="00491415" w:rsidP="00491415">
            <w:pPr>
              <w:jc w:val="center"/>
              <w:rPr>
                <w:b/>
                <w:sz w:val="14"/>
                <w:szCs w:val="14"/>
              </w:rPr>
            </w:pPr>
            <w:r>
              <w:rPr>
                <w:sz w:val="14"/>
                <w:szCs w:val="14"/>
              </w:rPr>
              <w:t>Making a variety of toys work. Commenting and requesting toys and learning how to make them work.</w:t>
            </w:r>
          </w:p>
        </w:tc>
        <w:tc>
          <w:tcPr>
            <w:tcW w:w="679" w:type="pct"/>
            <w:tcBorders>
              <w:bottom w:val="single" w:sz="4" w:space="0" w:color="000000" w:themeColor="text1"/>
            </w:tcBorders>
            <w:shd w:val="clear" w:color="auto" w:fill="A8D08D"/>
          </w:tcPr>
          <w:p w14:paraId="37308133" w14:textId="77777777" w:rsidR="00EC1C01" w:rsidRDefault="007D2CBE" w:rsidP="001507FF">
            <w:pPr>
              <w:jc w:val="center"/>
              <w:rPr>
                <w:b/>
                <w:sz w:val="14"/>
                <w:szCs w:val="14"/>
              </w:rPr>
            </w:pPr>
            <w:r w:rsidRPr="007D2CBE">
              <w:rPr>
                <w:b/>
                <w:sz w:val="14"/>
                <w:szCs w:val="14"/>
              </w:rPr>
              <w:t>Technology</w:t>
            </w:r>
          </w:p>
          <w:p w14:paraId="2067D518" w14:textId="77777777" w:rsidR="00A758EC" w:rsidRPr="0047588D" w:rsidRDefault="00A758EC" w:rsidP="00A758EC">
            <w:pPr>
              <w:jc w:val="center"/>
              <w:rPr>
                <w:b/>
                <w:bCs/>
                <w:sz w:val="14"/>
                <w:szCs w:val="14"/>
              </w:rPr>
            </w:pPr>
            <w:r w:rsidRPr="0047588D">
              <w:rPr>
                <w:b/>
                <w:bCs/>
                <w:sz w:val="14"/>
                <w:szCs w:val="14"/>
              </w:rPr>
              <w:t>Information technology</w:t>
            </w:r>
          </w:p>
          <w:p w14:paraId="78B14828" w14:textId="4A66C505" w:rsidR="00491415" w:rsidRPr="007D2CBE" w:rsidRDefault="00A758EC" w:rsidP="00A758EC">
            <w:pPr>
              <w:jc w:val="center"/>
              <w:rPr>
                <w:b/>
                <w:sz w:val="14"/>
                <w:szCs w:val="14"/>
              </w:rPr>
            </w:pPr>
            <w:r>
              <w:rPr>
                <w:sz w:val="14"/>
                <w:szCs w:val="14"/>
              </w:rPr>
              <w:t>Understanding that when we do something, it makes something else happens. What different things do we us technology for?</w:t>
            </w:r>
          </w:p>
        </w:tc>
        <w:tc>
          <w:tcPr>
            <w:tcW w:w="659" w:type="pct"/>
            <w:tcBorders>
              <w:bottom w:val="single" w:sz="4" w:space="0" w:color="000000" w:themeColor="text1"/>
            </w:tcBorders>
            <w:shd w:val="clear" w:color="auto" w:fill="A8D08D"/>
          </w:tcPr>
          <w:p w14:paraId="7C479E20" w14:textId="39368327" w:rsidR="00A758EC" w:rsidRPr="00A758EC" w:rsidRDefault="007D2CBE" w:rsidP="00A758EC">
            <w:pPr>
              <w:jc w:val="center"/>
              <w:rPr>
                <w:b/>
                <w:sz w:val="14"/>
                <w:szCs w:val="14"/>
              </w:rPr>
            </w:pPr>
            <w:r w:rsidRPr="007D2CBE">
              <w:rPr>
                <w:b/>
                <w:sz w:val="14"/>
                <w:szCs w:val="14"/>
              </w:rPr>
              <w:t>Technology</w:t>
            </w:r>
          </w:p>
          <w:p w14:paraId="628A3473" w14:textId="77777777" w:rsidR="00A758EC" w:rsidRDefault="00A758EC" w:rsidP="00A758EC">
            <w:pPr>
              <w:jc w:val="center"/>
              <w:rPr>
                <w:b/>
                <w:bCs/>
                <w:sz w:val="14"/>
                <w:szCs w:val="14"/>
              </w:rPr>
            </w:pPr>
            <w:r>
              <w:rPr>
                <w:b/>
                <w:bCs/>
                <w:sz w:val="14"/>
                <w:szCs w:val="14"/>
              </w:rPr>
              <w:t>Everyday technology</w:t>
            </w:r>
          </w:p>
          <w:p w14:paraId="214D7E56" w14:textId="6B0AFF4F" w:rsidR="00A758EC" w:rsidRPr="007D2CBE" w:rsidRDefault="00A758EC" w:rsidP="00A758EC">
            <w:pPr>
              <w:jc w:val="center"/>
              <w:rPr>
                <w:b/>
                <w:sz w:val="14"/>
                <w:szCs w:val="14"/>
              </w:rPr>
            </w:pPr>
            <w:r w:rsidRPr="008F32F7">
              <w:rPr>
                <w:sz w:val="14"/>
                <w:szCs w:val="14"/>
              </w:rPr>
              <w:t xml:space="preserve">Using technology skills we have developed across the year to access a variety of motivating equipment </w:t>
            </w:r>
            <w:r>
              <w:rPr>
                <w:sz w:val="14"/>
                <w:szCs w:val="14"/>
              </w:rPr>
              <w:t>for</w:t>
            </w:r>
            <w:r w:rsidRPr="008F32F7">
              <w:rPr>
                <w:sz w:val="14"/>
                <w:szCs w:val="14"/>
              </w:rPr>
              <w:t xml:space="preserve"> a purpose.</w:t>
            </w:r>
          </w:p>
        </w:tc>
        <w:tc>
          <w:tcPr>
            <w:tcW w:w="730" w:type="pct"/>
            <w:tcBorders>
              <w:bottom w:val="single" w:sz="4" w:space="0" w:color="000000" w:themeColor="text1"/>
            </w:tcBorders>
            <w:shd w:val="clear" w:color="auto" w:fill="A8D08D"/>
          </w:tcPr>
          <w:p w14:paraId="0FDFD93F" w14:textId="1F7E6DED" w:rsidR="00A758EC" w:rsidRPr="00A758EC" w:rsidRDefault="00A758EC" w:rsidP="00A758EC">
            <w:pPr>
              <w:jc w:val="center"/>
              <w:rPr>
                <w:b/>
                <w:sz w:val="14"/>
                <w:szCs w:val="14"/>
              </w:rPr>
            </w:pPr>
            <w:r>
              <w:rPr>
                <w:b/>
                <w:sz w:val="14"/>
                <w:szCs w:val="14"/>
              </w:rPr>
              <w:t>Technology</w:t>
            </w:r>
          </w:p>
          <w:p w14:paraId="199DF23F" w14:textId="77777777" w:rsidR="00A758EC" w:rsidRDefault="00A758EC" w:rsidP="00A758EC">
            <w:pPr>
              <w:jc w:val="center"/>
              <w:rPr>
                <w:b/>
                <w:bCs/>
                <w:sz w:val="14"/>
                <w:szCs w:val="14"/>
              </w:rPr>
            </w:pPr>
            <w:r>
              <w:rPr>
                <w:b/>
                <w:bCs/>
                <w:sz w:val="14"/>
                <w:szCs w:val="14"/>
              </w:rPr>
              <w:t>Computers vs iPad</w:t>
            </w:r>
          </w:p>
          <w:p w14:paraId="5B6322BE" w14:textId="77777777" w:rsidR="00A758EC" w:rsidRPr="00BA618B" w:rsidRDefault="00A758EC" w:rsidP="00A758EC">
            <w:pPr>
              <w:jc w:val="center"/>
              <w:rPr>
                <w:sz w:val="14"/>
                <w:szCs w:val="14"/>
              </w:rPr>
            </w:pPr>
            <w:r w:rsidRPr="00BA618B">
              <w:rPr>
                <w:sz w:val="14"/>
                <w:szCs w:val="14"/>
              </w:rPr>
              <w:t xml:space="preserve">What is a computer? What is an iPad? What can we do one each of them? Turn taking games. </w:t>
            </w:r>
          </w:p>
          <w:p w14:paraId="22167CA8" w14:textId="7B524555" w:rsidR="00A758EC" w:rsidRPr="007D2CBE" w:rsidRDefault="00A758EC" w:rsidP="00544827">
            <w:pPr>
              <w:jc w:val="center"/>
              <w:rPr>
                <w:b/>
                <w:sz w:val="14"/>
                <w:szCs w:val="14"/>
              </w:rPr>
            </w:pPr>
          </w:p>
        </w:tc>
      </w:tr>
      <w:tr w:rsidR="00D31173" w:rsidRPr="00D31173" w14:paraId="73B37BE7" w14:textId="77777777" w:rsidTr="004C4740">
        <w:trPr>
          <w:trHeight w:val="688"/>
        </w:trPr>
        <w:tc>
          <w:tcPr>
            <w:tcW w:w="152" w:type="pct"/>
            <w:vMerge/>
            <w:shd w:val="clear" w:color="auto" w:fill="F2F2F2" w:themeFill="background1" w:themeFillShade="F2"/>
          </w:tcPr>
          <w:p w14:paraId="7D946C80" w14:textId="77777777" w:rsidR="00E0257D" w:rsidRPr="00D31173" w:rsidRDefault="00E0257D" w:rsidP="00544827">
            <w:pPr>
              <w:jc w:val="center"/>
              <w:rPr>
                <w:sz w:val="10"/>
                <w:szCs w:val="10"/>
              </w:rPr>
            </w:pPr>
          </w:p>
        </w:tc>
        <w:tc>
          <w:tcPr>
            <w:tcW w:w="414" w:type="pct"/>
            <w:shd w:val="clear" w:color="auto" w:fill="F2F2F2" w:themeFill="background1" w:themeFillShade="F2"/>
          </w:tcPr>
          <w:p w14:paraId="2BD52025" w14:textId="77777777" w:rsidR="00CB4758" w:rsidRDefault="00E0257D" w:rsidP="00E0257D">
            <w:pPr>
              <w:jc w:val="center"/>
              <w:rPr>
                <w:b/>
                <w:sz w:val="16"/>
                <w:szCs w:val="10"/>
              </w:rPr>
            </w:pPr>
            <w:r w:rsidRPr="00D31173">
              <w:rPr>
                <w:b/>
                <w:sz w:val="16"/>
                <w:szCs w:val="10"/>
              </w:rPr>
              <w:t>Religious Education</w:t>
            </w:r>
          </w:p>
          <w:p w14:paraId="421363E2" w14:textId="63396499" w:rsidR="00E0257D" w:rsidRPr="00D31173" w:rsidRDefault="00E0257D" w:rsidP="00E0257D">
            <w:pPr>
              <w:jc w:val="center"/>
              <w:rPr>
                <w:i/>
                <w:sz w:val="14"/>
                <w:szCs w:val="10"/>
              </w:rPr>
            </w:pPr>
            <w:r w:rsidRPr="00D31173">
              <w:rPr>
                <w:b/>
                <w:sz w:val="16"/>
                <w:szCs w:val="10"/>
              </w:rPr>
              <w:t xml:space="preserve"> </w:t>
            </w:r>
          </w:p>
          <w:p w14:paraId="7CEBB8D4" w14:textId="2A3EF339" w:rsidR="00E0257D" w:rsidRPr="00D31173" w:rsidRDefault="00CB4758" w:rsidP="00544827">
            <w:pPr>
              <w:jc w:val="center"/>
              <w:rPr>
                <w:i/>
                <w:sz w:val="10"/>
                <w:szCs w:val="10"/>
              </w:rPr>
            </w:pPr>
            <w:r w:rsidRPr="009F0889">
              <w:rPr>
                <w:i/>
                <w:sz w:val="12"/>
                <w:szCs w:val="12"/>
              </w:rPr>
              <w:t>Taken from the CWaC statutory religious education SACRA syllabus for Early years</w:t>
            </w:r>
            <w:r>
              <w:rPr>
                <w:i/>
                <w:sz w:val="12"/>
                <w:szCs w:val="12"/>
              </w:rPr>
              <w:t xml:space="preserve"> and KS1</w:t>
            </w:r>
            <w:r w:rsidRPr="009F0889">
              <w:rPr>
                <w:i/>
                <w:sz w:val="12"/>
                <w:szCs w:val="12"/>
              </w:rPr>
              <w:t>.</w:t>
            </w:r>
          </w:p>
        </w:tc>
        <w:tc>
          <w:tcPr>
            <w:tcW w:w="468" w:type="pct"/>
            <w:shd w:val="clear" w:color="auto" w:fill="A8D08D"/>
          </w:tcPr>
          <w:p w14:paraId="7A1E9426" w14:textId="77777777" w:rsidR="00EC1C01" w:rsidRPr="00D31173" w:rsidRDefault="00E12B76" w:rsidP="00EC1C01">
            <w:pPr>
              <w:jc w:val="center"/>
              <w:rPr>
                <w:b/>
                <w:sz w:val="16"/>
                <w:szCs w:val="16"/>
              </w:rPr>
            </w:pPr>
            <w:r w:rsidRPr="00D31173">
              <w:rPr>
                <w:b/>
                <w:sz w:val="14"/>
                <w:szCs w:val="16"/>
              </w:rPr>
              <w:t xml:space="preserve">Teachings, </w:t>
            </w:r>
            <w:r w:rsidR="00E0257D" w:rsidRPr="00D31173">
              <w:rPr>
                <w:b/>
                <w:sz w:val="14"/>
                <w:szCs w:val="16"/>
              </w:rPr>
              <w:t>Practices, Values, Themes &amp; Concepts</w:t>
            </w:r>
          </w:p>
          <w:p w14:paraId="02266ED1" w14:textId="77777777" w:rsidR="00E0257D" w:rsidRPr="00D31173" w:rsidRDefault="00E0257D" w:rsidP="00E0257D">
            <w:pPr>
              <w:jc w:val="center"/>
              <w:rPr>
                <w:b/>
                <w:sz w:val="16"/>
                <w:szCs w:val="16"/>
              </w:rPr>
            </w:pPr>
          </w:p>
        </w:tc>
        <w:tc>
          <w:tcPr>
            <w:tcW w:w="664" w:type="pct"/>
            <w:shd w:val="clear" w:color="auto" w:fill="A8D08D"/>
          </w:tcPr>
          <w:p w14:paraId="5922D97B" w14:textId="28FE21A5" w:rsidR="0063287E" w:rsidRPr="00637B9C" w:rsidRDefault="00E0257D" w:rsidP="0063287E">
            <w:pPr>
              <w:jc w:val="center"/>
              <w:rPr>
                <w:rFonts w:cstheme="minorHAnsi"/>
                <w:b/>
                <w:sz w:val="14"/>
                <w:szCs w:val="14"/>
              </w:rPr>
            </w:pPr>
            <w:r w:rsidRPr="00D31173">
              <w:rPr>
                <w:b/>
                <w:sz w:val="12"/>
                <w:szCs w:val="10"/>
              </w:rPr>
              <w:t xml:space="preserve"> </w:t>
            </w:r>
            <w:r w:rsidR="0063287E">
              <w:rPr>
                <w:rFonts w:cstheme="minorHAnsi"/>
                <w:b/>
                <w:sz w:val="14"/>
                <w:szCs w:val="14"/>
              </w:rPr>
              <w:t xml:space="preserve"> Christianity - </w:t>
            </w:r>
            <w:r w:rsidR="0063287E" w:rsidRPr="00637B9C">
              <w:rPr>
                <w:rFonts w:cstheme="minorHAnsi"/>
                <w:b/>
                <w:sz w:val="14"/>
                <w:szCs w:val="14"/>
              </w:rPr>
              <w:t>Belonging/ special people</w:t>
            </w:r>
          </w:p>
          <w:p w14:paraId="4E610B18" w14:textId="77777777" w:rsidR="0063287E" w:rsidRDefault="0063287E" w:rsidP="0063287E">
            <w:pPr>
              <w:jc w:val="center"/>
              <w:rPr>
                <w:sz w:val="12"/>
                <w:szCs w:val="10"/>
              </w:rPr>
            </w:pPr>
            <w:r>
              <w:rPr>
                <w:sz w:val="12"/>
                <w:szCs w:val="10"/>
              </w:rPr>
              <w:t>What does it mean to belong?</w:t>
            </w:r>
          </w:p>
          <w:p w14:paraId="177608E4" w14:textId="65B10516" w:rsidR="00E0257D" w:rsidRDefault="0063287E" w:rsidP="0063287E">
            <w:pPr>
              <w:jc w:val="center"/>
              <w:rPr>
                <w:sz w:val="12"/>
                <w:szCs w:val="10"/>
              </w:rPr>
            </w:pPr>
            <w:r>
              <w:rPr>
                <w:sz w:val="12"/>
                <w:szCs w:val="10"/>
              </w:rPr>
              <w:t>Look at differences – photos of us as babies and now.</w:t>
            </w:r>
          </w:p>
          <w:p w14:paraId="56E37968" w14:textId="531D1075" w:rsidR="00E0257D" w:rsidRPr="0063287E" w:rsidRDefault="0063287E" w:rsidP="0063287E">
            <w:pPr>
              <w:jc w:val="center"/>
              <w:rPr>
                <w:sz w:val="12"/>
                <w:szCs w:val="10"/>
              </w:rPr>
            </w:pPr>
            <w:r>
              <w:rPr>
                <w:sz w:val="12"/>
                <w:szCs w:val="10"/>
              </w:rPr>
              <w:t>Harvest – hibernation, being thankful, food bank.</w:t>
            </w:r>
          </w:p>
        </w:tc>
        <w:tc>
          <w:tcPr>
            <w:tcW w:w="614" w:type="pct"/>
            <w:shd w:val="clear" w:color="auto" w:fill="A8D08D"/>
          </w:tcPr>
          <w:p w14:paraId="3E8A98C1" w14:textId="77777777" w:rsidR="00E0257D" w:rsidRDefault="00F06E60" w:rsidP="00544827">
            <w:pPr>
              <w:jc w:val="center"/>
              <w:rPr>
                <w:rFonts w:cstheme="minorHAnsi"/>
                <w:b/>
                <w:sz w:val="14"/>
                <w:szCs w:val="14"/>
              </w:rPr>
            </w:pPr>
            <w:r>
              <w:rPr>
                <w:rFonts w:cstheme="minorHAnsi"/>
                <w:b/>
                <w:sz w:val="14"/>
                <w:szCs w:val="14"/>
              </w:rPr>
              <w:t>Christianity – Christmas and Remembrance day</w:t>
            </w:r>
          </w:p>
          <w:p w14:paraId="6907C7FA" w14:textId="700A58CD" w:rsidR="002B5217" w:rsidRDefault="002B5217" w:rsidP="002B5217">
            <w:pPr>
              <w:jc w:val="center"/>
              <w:rPr>
                <w:rFonts w:cstheme="minorHAnsi"/>
                <w:sz w:val="12"/>
                <w:szCs w:val="24"/>
              </w:rPr>
            </w:pPr>
            <w:r w:rsidRPr="002B5217">
              <w:rPr>
                <w:rFonts w:cstheme="minorHAnsi"/>
                <w:sz w:val="12"/>
                <w:szCs w:val="24"/>
              </w:rPr>
              <w:t>Nativity- learning the story and songs</w:t>
            </w:r>
          </w:p>
          <w:p w14:paraId="76BF87F0" w14:textId="77777777" w:rsidR="00A10D4A" w:rsidRPr="00A10D4A" w:rsidRDefault="00A10D4A" w:rsidP="00A10D4A">
            <w:pPr>
              <w:jc w:val="center"/>
              <w:rPr>
                <w:rFonts w:cstheme="minorHAnsi"/>
                <w:sz w:val="12"/>
                <w:szCs w:val="24"/>
              </w:rPr>
            </w:pPr>
            <w:r w:rsidRPr="00A10D4A">
              <w:rPr>
                <w:rFonts w:cstheme="minorHAnsi"/>
                <w:sz w:val="12"/>
                <w:szCs w:val="24"/>
              </w:rPr>
              <w:t>Discuss what Christmas means to us?- Differences</w:t>
            </w:r>
          </w:p>
          <w:p w14:paraId="57FDA582" w14:textId="420CBDB0" w:rsidR="002B5217" w:rsidRDefault="00A10D4A" w:rsidP="002B5217">
            <w:pPr>
              <w:jc w:val="center"/>
              <w:rPr>
                <w:rFonts w:cstheme="minorHAnsi"/>
                <w:sz w:val="12"/>
                <w:szCs w:val="24"/>
              </w:rPr>
            </w:pPr>
            <w:r w:rsidRPr="00A10D4A">
              <w:rPr>
                <w:rFonts w:cstheme="minorHAnsi"/>
                <w:sz w:val="12"/>
                <w:szCs w:val="24"/>
              </w:rPr>
              <w:t>Knowing that other people do different things/ traditions- Christmas decorations/ Christmas dinner- share pictures</w:t>
            </w:r>
          </w:p>
          <w:p w14:paraId="7DD5E04D" w14:textId="51F78814" w:rsidR="00A10D4A" w:rsidRPr="00A10D4A" w:rsidRDefault="00A10D4A" w:rsidP="002B5217">
            <w:pPr>
              <w:jc w:val="center"/>
              <w:rPr>
                <w:rFonts w:cstheme="minorHAnsi"/>
                <w:sz w:val="2"/>
                <w:szCs w:val="24"/>
              </w:rPr>
            </w:pPr>
            <w:r>
              <w:rPr>
                <w:rFonts w:cstheme="minorHAnsi"/>
                <w:sz w:val="12"/>
                <w:szCs w:val="24"/>
              </w:rPr>
              <w:t>Why do Christians celebrate Christmas?</w:t>
            </w:r>
          </w:p>
          <w:p w14:paraId="1DA570A4" w14:textId="1F5C99F2" w:rsidR="00F06E60" w:rsidRPr="00F06E60" w:rsidRDefault="00F06E60" w:rsidP="00544827">
            <w:pPr>
              <w:jc w:val="center"/>
              <w:rPr>
                <w:sz w:val="12"/>
                <w:szCs w:val="10"/>
              </w:rPr>
            </w:pPr>
          </w:p>
        </w:tc>
        <w:tc>
          <w:tcPr>
            <w:tcW w:w="621" w:type="pct"/>
            <w:shd w:val="clear" w:color="auto" w:fill="A8D08D"/>
          </w:tcPr>
          <w:p w14:paraId="00371AA6" w14:textId="6B03A546" w:rsidR="00E0257D" w:rsidRDefault="004605AE" w:rsidP="00544827">
            <w:pPr>
              <w:jc w:val="center"/>
              <w:rPr>
                <w:b/>
                <w:sz w:val="14"/>
                <w:szCs w:val="10"/>
              </w:rPr>
            </w:pPr>
            <w:r w:rsidRPr="004605AE">
              <w:rPr>
                <w:b/>
                <w:sz w:val="14"/>
                <w:szCs w:val="10"/>
              </w:rPr>
              <w:t xml:space="preserve">Christianity – New </w:t>
            </w:r>
            <w:r w:rsidR="008625F1">
              <w:rPr>
                <w:b/>
                <w:sz w:val="14"/>
                <w:szCs w:val="10"/>
              </w:rPr>
              <w:t xml:space="preserve">life, </w:t>
            </w:r>
            <w:r w:rsidRPr="004605AE">
              <w:rPr>
                <w:b/>
                <w:sz w:val="14"/>
                <w:szCs w:val="10"/>
              </w:rPr>
              <w:t>Shrove Tuesday, Valentine’s day</w:t>
            </w:r>
          </w:p>
          <w:p w14:paraId="3A98850E" w14:textId="7BAA2D3A" w:rsidR="004605AE" w:rsidRDefault="00073537" w:rsidP="00544827">
            <w:pPr>
              <w:jc w:val="center"/>
              <w:rPr>
                <w:sz w:val="12"/>
                <w:szCs w:val="10"/>
              </w:rPr>
            </w:pPr>
            <w:r w:rsidRPr="001E03AA">
              <w:rPr>
                <w:sz w:val="12"/>
                <w:szCs w:val="10"/>
              </w:rPr>
              <w:t xml:space="preserve">Church </w:t>
            </w:r>
            <w:r w:rsidR="001E03AA">
              <w:rPr>
                <w:sz w:val="12"/>
                <w:szCs w:val="10"/>
              </w:rPr>
              <w:t>–</w:t>
            </w:r>
            <w:r w:rsidRPr="001E03AA">
              <w:rPr>
                <w:sz w:val="12"/>
                <w:szCs w:val="10"/>
              </w:rPr>
              <w:t xml:space="preserve"> Baptism</w:t>
            </w:r>
          </w:p>
          <w:p w14:paraId="4A960866" w14:textId="47E29088" w:rsidR="001E03AA" w:rsidRPr="001E03AA" w:rsidRDefault="001E03AA" w:rsidP="001E03AA">
            <w:pPr>
              <w:jc w:val="center"/>
              <w:rPr>
                <w:rFonts w:cstheme="minorHAnsi"/>
                <w:sz w:val="12"/>
                <w:szCs w:val="24"/>
              </w:rPr>
            </w:pPr>
            <w:r w:rsidRPr="001E03AA">
              <w:rPr>
                <w:rFonts w:cstheme="minorHAnsi"/>
                <w:sz w:val="12"/>
                <w:szCs w:val="24"/>
              </w:rPr>
              <w:t>Plant beanstalks/ looking at daffodils growth</w:t>
            </w:r>
          </w:p>
          <w:p w14:paraId="78CD147B" w14:textId="77777777" w:rsidR="001E03AA" w:rsidRPr="001E03AA" w:rsidRDefault="001E03AA" w:rsidP="001E03AA">
            <w:pPr>
              <w:jc w:val="center"/>
              <w:rPr>
                <w:rFonts w:cstheme="minorHAnsi"/>
                <w:sz w:val="12"/>
                <w:szCs w:val="24"/>
              </w:rPr>
            </w:pPr>
            <w:r w:rsidRPr="001E03AA">
              <w:rPr>
                <w:rFonts w:cstheme="minorHAnsi"/>
                <w:sz w:val="12"/>
                <w:szCs w:val="24"/>
              </w:rPr>
              <w:t>Talking about who we love and why; different types of love</w:t>
            </w:r>
          </w:p>
          <w:p w14:paraId="03090611" w14:textId="128CB215" w:rsidR="001E03AA" w:rsidRPr="001E03AA" w:rsidRDefault="001E03AA" w:rsidP="00544827">
            <w:pPr>
              <w:jc w:val="center"/>
              <w:rPr>
                <w:sz w:val="12"/>
                <w:szCs w:val="10"/>
              </w:rPr>
            </w:pPr>
          </w:p>
        </w:tc>
        <w:tc>
          <w:tcPr>
            <w:tcW w:w="679" w:type="pct"/>
            <w:shd w:val="clear" w:color="auto" w:fill="A8D08D"/>
          </w:tcPr>
          <w:p w14:paraId="608898D8" w14:textId="498E0556" w:rsidR="00E0257D" w:rsidRDefault="00817C54" w:rsidP="00DA120F">
            <w:pPr>
              <w:jc w:val="center"/>
              <w:rPr>
                <w:b/>
                <w:sz w:val="14"/>
                <w:szCs w:val="10"/>
              </w:rPr>
            </w:pPr>
            <w:r w:rsidRPr="00817C54">
              <w:rPr>
                <w:b/>
                <w:sz w:val="14"/>
                <w:szCs w:val="10"/>
              </w:rPr>
              <w:t>Humanism</w:t>
            </w:r>
            <w:r>
              <w:rPr>
                <w:b/>
                <w:sz w:val="14"/>
                <w:szCs w:val="10"/>
              </w:rPr>
              <w:t xml:space="preserve"> – Respect and trust</w:t>
            </w:r>
          </w:p>
          <w:p w14:paraId="686F8E3B" w14:textId="18BA94FB" w:rsidR="00817C54" w:rsidRPr="007A7AAE" w:rsidRDefault="00817C54" w:rsidP="00DA120F">
            <w:pPr>
              <w:jc w:val="center"/>
              <w:rPr>
                <w:sz w:val="12"/>
                <w:szCs w:val="10"/>
              </w:rPr>
            </w:pPr>
            <w:r w:rsidRPr="007A7AAE">
              <w:rPr>
                <w:sz w:val="12"/>
                <w:szCs w:val="10"/>
              </w:rPr>
              <w:t xml:space="preserve">Who can we trust – link to people who help us and stranger danger. </w:t>
            </w:r>
          </w:p>
          <w:p w14:paraId="55E501F4" w14:textId="2C5628C0" w:rsidR="00817C54" w:rsidRPr="007A7AAE" w:rsidRDefault="007A7AAE" w:rsidP="00DA120F">
            <w:pPr>
              <w:jc w:val="center"/>
              <w:rPr>
                <w:sz w:val="12"/>
                <w:szCs w:val="10"/>
              </w:rPr>
            </w:pPr>
            <w:r w:rsidRPr="007A7AAE">
              <w:rPr>
                <w:sz w:val="12"/>
                <w:szCs w:val="10"/>
              </w:rPr>
              <w:t>What is respect? How do we handle artefacts with respect?</w:t>
            </w:r>
            <w:r w:rsidR="00367A3A">
              <w:rPr>
                <w:sz w:val="12"/>
                <w:szCs w:val="10"/>
              </w:rPr>
              <w:t xml:space="preserve"> Having a free choice and opinions .</w:t>
            </w:r>
          </w:p>
        </w:tc>
        <w:tc>
          <w:tcPr>
            <w:tcW w:w="659" w:type="pct"/>
            <w:shd w:val="clear" w:color="auto" w:fill="A8D08D"/>
          </w:tcPr>
          <w:p w14:paraId="09EA67B5" w14:textId="77777777" w:rsidR="00D931CC" w:rsidRDefault="00D931CC" w:rsidP="00D931CC">
            <w:pPr>
              <w:jc w:val="center"/>
              <w:rPr>
                <w:b/>
                <w:sz w:val="14"/>
                <w:szCs w:val="10"/>
              </w:rPr>
            </w:pPr>
            <w:r w:rsidRPr="00D931CC">
              <w:rPr>
                <w:b/>
                <w:sz w:val="14"/>
                <w:szCs w:val="10"/>
              </w:rPr>
              <w:t xml:space="preserve">Judaism </w:t>
            </w:r>
            <w:r>
              <w:rPr>
                <w:b/>
                <w:sz w:val="14"/>
                <w:szCs w:val="10"/>
              </w:rPr>
              <w:t>– How do Jew’s show faith?</w:t>
            </w:r>
          </w:p>
          <w:p w14:paraId="0CAB2554" w14:textId="4EBDC207" w:rsidR="00D931CC" w:rsidRPr="00D931CC" w:rsidRDefault="006741C9" w:rsidP="00D931CC">
            <w:pPr>
              <w:jc w:val="center"/>
              <w:rPr>
                <w:sz w:val="12"/>
                <w:szCs w:val="10"/>
              </w:rPr>
            </w:pPr>
            <w:r w:rsidRPr="006741C9">
              <w:rPr>
                <w:rFonts w:ascii="Tahoma" w:hAnsi="Tahoma" w:cs="Tahoma"/>
                <w:sz w:val="12"/>
                <w:szCs w:val="16"/>
              </w:rPr>
              <w:t>What do Jews believe about God?</w:t>
            </w:r>
            <w:r w:rsidRPr="00835B31">
              <w:rPr>
                <w:rFonts w:ascii="Tahoma" w:hAnsi="Tahoma" w:cs="Tahoma"/>
                <w:sz w:val="16"/>
                <w:szCs w:val="16"/>
              </w:rPr>
              <w:t xml:space="preserve"> </w:t>
            </w:r>
            <w:r w:rsidRPr="006741C9">
              <w:rPr>
                <w:rFonts w:ascii="Tahoma" w:hAnsi="Tahoma" w:cs="Tahoma"/>
                <w:sz w:val="12"/>
                <w:szCs w:val="16"/>
              </w:rPr>
              <w:t>How do Jews show faith through practices and celebrations?</w:t>
            </w:r>
          </w:p>
        </w:tc>
        <w:tc>
          <w:tcPr>
            <w:tcW w:w="730" w:type="pct"/>
            <w:shd w:val="clear" w:color="auto" w:fill="A8D08D"/>
          </w:tcPr>
          <w:p w14:paraId="2F66DEDD" w14:textId="77777777" w:rsidR="00E0257D" w:rsidRDefault="00E0257D" w:rsidP="00544827">
            <w:pPr>
              <w:jc w:val="center"/>
              <w:rPr>
                <w:b/>
                <w:sz w:val="14"/>
                <w:szCs w:val="10"/>
              </w:rPr>
            </w:pPr>
            <w:r w:rsidRPr="00D31173">
              <w:rPr>
                <w:sz w:val="12"/>
                <w:szCs w:val="10"/>
              </w:rPr>
              <w:t xml:space="preserve"> </w:t>
            </w:r>
            <w:r w:rsidR="00A00DF6" w:rsidRPr="00A00DF6">
              <w:rPr>
                <w:b/>
                <w:sz w:val="14"/>
                <w:szCs w:val="10"/>
              </w:rPr>
              <w:t xml:space="preserve">Christianity/Islam </w:t>
            </w:r>
            <w:r w:rsidR="00F857CB">
              <w:rPr>
                <w:b/>
                <w:sz w:val="14"/>
                <w:szCs w:val="10"/>
              </w:rPr>
              <w:t>–</w:t>
            </w:r>
            <w:r w:rsidR="00A00DF6" w:rsidRPr="00A00DF6">
              <w:rPr>
                <w:b/>
                <w:sz w:val="14"/>
                <w:szCs w:val="10"/>
              </w:rPr>
              <w:t xml:space="preserve"> </w:t>
            </w:r>
            <w:r w:rsidR="00F857CB">
              <w:rPr>
                <w:b/>
                <w:sz w:val="14"/>
                <w:szCs w:val="10"/>
              </w:rPr>
              <w:t>Special places</w:t>
            </w:r>
          </w:p>
          <w:p w14:paraId="3E7398A3" w14:textId="2B6B3B01" w:rsidR="00F857CB" w:rsidRPr="00F857CB" w:rsidRDefault="00A76FE1" w:rsidP="00544827">
            <w:pPr>
              <w:jc w:val="center"/>
              <w:rPr>
                <w:sz w:val="12"/>
                <w:szCs w:val="10"/>
              </w:rPr>
            </w:pPr>
            <w:r>
              <w:rPr>
                <w:sz w:val="12"/>
                <w:szCs w:val="10"/>
              </w:rPr>
              <w:t>Discuss our favourite places and why we like them. Discuss family holidays and share pics. Look at different places of worship and why these are special for different religions. (Church and Mosque)</w:t>
            </w:r>
          </w:p>
        </w:tc>
      </w:tr>
      <w:tr w:rsidR="00DA120F" w:rsidRPr="00D31173" w14:paraId="48744A20" w14:textId="77777777" w:rsidTr="004617A5">
        <w:trPr>
          <w:trHeight w:val="396"/>
        </w:trPr>
        <w:tc>
          <w:tcPr>
            <w:tcW w:w="1033" w:type="pct"/>
            <w:gridSpan w:val="3"/>
            <w:tcBorders>
              <w:top w:val="single" w:sz="4" w:space="0" w:color="auto"/>
              <w:bottom w:val="single" w:sz="4" w:space="0" w:color="auto"/>
            </w:tcBorders>
            <w:shd w:val="clear" w:color="auto" w:fill="F2F2F2" w:themeFill="background1" w:themeFillShade="F2"/>
          </w:tcPr>
          <w:p w14:paraId="47A55330" w14:textId="53618B1D" w:rsidR="00DA120F" w:rsidRPr="00D31173" w:rsidRDefault="00EA3864" w:rsidP="00544827">
            <w:pPr>
              <w:rPr>
                <w:sz w:val="16"/>
                <w:szCs w:val="12"/>
              </w:rPr>
            </w:pPr>
            <w:r w:rsidRPr="00D31173">
              <w:rPr>
                <w:b/>
                <w:sz w:val="16"/>
                <w:szCs w:val="12"/>
              </w:rPr>
              <w:t>Enrichment Opportunities</w:t>
            </w:r>
            <w:r>
              <w:rPr>
                <w:b/>
                <w:sz w:val="16"/>
                <w:szCs w:val="12"/>
              </w:rPr>
              <w:t>/Ideas</w:t>
            </w:r>
          </w:p>
        </w:tc>
        <w:tc>
          <w:tcPr>
            <w:tcW w:w="664" w:type="pct"/>
            <w:tcBorders>
              <w:top w:val="single" w:sz="4" w:space="0" w:color="auto"/>
              <w:bottom w:val="single" w:sz="4" w:space="0" w:color="auto"/>
            </w:tcBorders>
            <w:shd w:val="clear" w:color="auto" w:fill="EEECE1" w:themeFill="background2"/>
          </w:tcPr>
          <w:p w14:paraId="7995865F" w14:textId="26D44647" w:rsidR="006E1EBC" w:rsidRDefault="006E1EBC" w:rsidP="006E1EBC">
            <w:pPr>
              <w:rPr>
                <w:sz w:val="12"/>
                <w:szCs w:val="12"/>
              </w:rPr>
            </w:pPr>
            <w:r>
              <w:rPr>
                <w:sz w:val="12"/>
                <w:szCs w:val="12"/>
              </w:rPr>
              <w:t>Superhero dress up day</w:t>
            </w:r>
          </w:p>
          <w:p w14:paraId="3898C7BE" w14:textId="06D859E4" w:rsidR="00153A48" w:rsidRDefault="00153A48" w:rsidP="006E1EBC">
            <w:pPr>
              <w:rPr>
                <w:sz w:val="12"/>
                <w:szCs w:val="12"/>
              </w:rPr>
            </w:pPr>
            <w:r>
              <w:rPr>
                <w:sz w:val="12"/>
                <w:szCs w:val="12"/>
              </w:rPr>
              <w:t>Home corner role play area</w:t>
            </w:r>
          </w:p>
          <w:p w14:paraId="34FD304F" w14:textId="4B522571" w:rsidR="00153A48" w:rsidRDefault="00153A48" w:rsidP="006E1EBC">
            <w:pPr>
              <w:rPr>
                <w:sz w:val="12"/>
                <w:szCs w:val="12"/>
              </w:rPr>
            </w:pPr>
            <w:r>
              <w:rPr>
                <w:sz w:val="12"/>
                <w:szCs w:val="12"/>
              </w:rPr>
              <w:t xml:space="preserve">Role play cooking </w:t>
            </w:r>
          </w:p>
          <w:p w14:paraId="14CB088B" w14:textId="10D3A269" w:rsidR="00DA120F" w:rsidRPr="00EA3864" w:rsidRDefault="00DA120F" w:rsidP="00544827">
            <w:pPr>
              <w:rPr>
                <w:sz w:val="12"/>
                <w:szCs w:val="12"/>
              </w:rPr>
            </w:pPr>
          </w:p>
        </w:tc>
        <w:tc>
          <w:tcPr>
            <w:tcW w:w="614" w:type="pct"/>
            <w:tcBorders>
              <w:top w:val="single" w:sz="4" w:space="0" w:color="auto"/>
              <w:bottom w:val="single" w:sz="4" w:space="0" w:color="auto"/>
            </w:tcBorders>
            <w:shd w:val="clear" w:color="auto" w:fill="EEECE1" w:themeFill="background2"/>
          </w:tcPr>
          <w:p w14:paraId="0DF70934" w14:textId="77777777" w:rsidR="007F24ED" w:rsidRDefault="001F6FAA" w:rsidP="00544827">
            <w:pPr>
              <w:rPr>
                <w:sz w:val="12"/>
                <w:szCs w:val="12"/>
              </w:rPr>
            </w:pPr>
            <w:r>
              <w:rPr>
                <w:sz w:val="12"/>
                <w:szCs w:val="12"/>
              </w:rPr>
              <w:t>STEM activity – exploring humpty dumpty</w:t>
            </w:r>
          </w:p>
          <w:p w14:paraId="421E4546" w14:textId="77777777" w:rsidR="006762C7" w:rsidRDefault="006762C7" w:rsidP="00544827">
            <w:pPr>
              <w:rPr>
                <w:sz w:val="12"/>
                <w:szCs w:val="12"/>
              </w:rPr>
            </w:pPr>
            <w:r>
              <w:rPr>
                <w:sz w:val="12"/>
                <w:szCs w:val="12"/>
              </w:rPr>
              <w:t>Advent calendar</w:t>
            </w:r>
          </w:p>
          <w:p w14:paraId="2C754576" w14:textId="316C80B6" w:rsidR="006762C7" w:rsidRPr="00032230" w:rsidRDefault="006762C7" w:rsidP="00544827">
            <w:pPr>
              <w:rPr>
                <w:sz w:val="12"/>
                <w:szCs w:val="12"/>
              </w:rPr>
            </w:pPr>
            <w:r>
              <w:rPr>
                <w:sz w:val="12"/>
                <w:szCs w:val="12"/>
              </w:rPr>
              <w:t>Putting up a Christmas tree</w:t>
            </w:r>
          </w:p>
        </w:tc>
        <w:tc>
          <w:tcPr>
            <w:tcW w:w="621" w:type="pct"/>
            <w:tcBorders>
              <w:top w:val="single" w:sz="4" w:space="0" w:color="auto"/>
              <w:bottom w:val="single" w:sz="4" w:space="0" w:color="auto"/>
            </w:tcBorders>
            <w:shd w:val="clear" w:color="auto" w:fill="EEECE1" w:themeFill="background2"/>
          </w:tcPr>
          <w:p w14:paraId="0FF413C2" w14:textId="7ECD0DCE" w:rsidR="00471D55" w:rsidRDefault="00471D55" w:rsidP="00471D55">
            <w:pPr>
              <w:rPr>
                <w:sz w:val="12"/>
                <w:szCs w:val="12"/>
              </w:rPr>
            </w:pPr>
            <w:r>
              <w:rPr>
                <w:sz w:val="12"/>
                <w:szCs w:val="12"/>
              </w:rPr>
              <w:t>Delamere Forest visit</w:t>
            </w:r>
          </w:p>
          <w:p w14:paraId="1B97A08C" w14:textId="09122232" w:rsidR="00073537" w:rsidRDefault="00073537" w:rsidP="00471D55">
            <w:pPr>
              <w:rPr>
                <w:sz w:val="12"/>
                <w:szCs w:val="12"/>
              </w:rPr>
            </w:pPr>
            <w:r>
              <w:rPr>
                <w:sz w:val="12"/>
                <w:szCs w:val="12"/>
              </w:rPr>
              <w:t xml:space="preserve">Visit a Church and learn about happens in a church. Hold class ‘Baptism’. </w:t>
            </w:r>
          </w:p>
          <w:p w14:paraId="742AAD5E" w14:textId="5E237CBC" w:rsidR="00621308" w:rsidRPr="000A36B0" w:rsidRDefault="00621308" w:rsidP="00544827">
            <w:pPr>
              <w:rPr>
                <w:sz w:val="12"/>
                <w:szCs w:val="12"/>
              </w:rPr>
            </w:pPr>
          </w:p>
        </w:tc>
        <w:tc>
          <w:tcPr>
            <w:tcW w:w="679" w:type="pct"/>
            <w:tcBorders>
              <w:top w:val="single" w:sz="4" w:space="0" w:color="auto"/>
              <w:bottom w:val="single" w:sz="4" w:space="0" w:color="auto"/>
            </w:tcBorders>
            <w:shd w:val="clear" w:color="auto" w:fill="EEECE1" w:themeFill="background2"/>
          </w:tcPr>
          <w:p w14:paraId="33828D54" w14:textId="77777777" w:rsidR="00DA120F" w:rsidRDefault="0011140E" w:rsidP="00544827">
            <w:pPr>
              <w:rPr>
                <w:sz w:val="12"/>
                <w:szCs w:val="12"/>
              </w:rPr>
            </w:pPr>
            <w:r>
              <w:rPr>
                <w:sz w:val="12"/>
                <w:szCs w:val="12"/>
              </w:rPr>
              <w:t>Buy growing caterpillars set</w:t>
            </w:r>
          </w:p>
          <w:p w14:paraId="7834CB81" w14:textId="77777777" w:rsidR="0011140E" w:rsidRDefault="0011140E" w:rsidP="00544827">
            <w:pPr>
              <w:rPr>
                <w:sz w:val="12"/>
                <w:szCs w:val="12"/>
              </w:rPr>
            </w:pPr>
            <w:r>
              <w:rPr>
                <w:sz w:val="12"/>
                <w:szCs w:val="12"/>
              </w:rPr>
              <w:t>Hatching chicken/ducks</w:t>
            </w:r>
          </w:p>
          <w:p w14:paraId="29F67E5C" w14:textId="52F0B01B" w:rsidR="0011140E" w:rsidRPr="00621308" w:rsidRDefault="0011140E" w:rsidP="00544827">
            <w:pPr>
              <w:rPr>
                <w:sz w:val="12"/>
                <w:szCs w:val="12"/>
              </w:rPr>
            </w:pPr>
            <w:r>
              <w:rPr>
                <w:sz w:val="12"/>
                <w:szCs w:val="12"/>
              </w:rPr>
              <w:t>Bring Frogs spawn into school</w:t>
            </w:r>
          </w:p>
        </w:tc>
        <w:tc>
          <w:tcPr>
            <w:tcW w:w="659" w:type="pct"/>
            <w:tcBorders>
              <w:top w:val="single" w:sz="4" w:space="0" w:color="auto"/>
              <w:bottom w:val="single" w:sz="4" w:space="0" w:color="auto"/>
            </w:tcBorders>
            <w:shd w:val="clear" w:color="auto" w:fill="EEECE1" w:themeFill="background2"/>
          </w:tcPr>
          <w:p w14:paraId="0756C25C" w14:textId="77777777" w:rsidR="00DA120F" w:rsidRDefault="00DC2EC8" w:rsidP="0011140E">
            <w:pPr>
              <w:rPr>
                <w:sz w:val="12"/>
                <w:szCs w:val="12"/>
              </w:rPr>
            </w:pPr>
            <w:r>
              <w:rPr>
                <w:sz w:val="12"/>
                <w:szCs w:val="12"/>
              </w:rPr>
              <w:t>Chester Zoo visit</w:t>
            </w:r>
          </w:p>
          <w:p w14:paraId="4F1E781D" w14:textId="34ADB71E" w:rsidR="00DC2EC8" w:rsidRPr="0011140E" w:rsidRDefault="00DC2EC8" w:rsidP="0011140E">
            <w:pPr>
              <w:rPr>
                <w:sz w:val="12"/>
                <w:szCs w:val="12"/>
              </w:rPr>
            </w:pPr>
          </w:p>
        </w:tc>
        <w:tc>
          <w:tcPr>
            <w:tcW w:w="730" w:type="pct"/>
            <w:tcBorders>
              <w:top w:val="single" w:sz="4" w:space="0" w:color="auto"/>
              <w:bottom w:val="single" w:sz="4" w:space="0" w:color="auto"/>
            </w:tcBorders>
            <w:shd w:val="clear" w:color="auto" w:fill="EEECE1" w:themeFill="background2"/>
          </w:tcPr>
          <w:p w14:paraId="20FC6C17" w14:textId="77777777" w:rsidR="00DA120F" w:rsidRDefault="00501C9E" w:rsidP="00501C9E">
            <w:pPr>
              <w:rPr>
                <w:sz w:val="12"/>
                <w:szCs w:val="8"/>
              </w:rPr>
            </w:pPr>
            <w:r>
              <w:rPr>
                <w:sz w:val="12"/>
                <w:szCs w:val="8"/>
              </w:rPr>
              <w:t>Manchester Airport visit – watch the planes</w:t>
            </w:r>
          </w:p>
          <w:p w14:paraId="5493E2E5" w14:textId="51189F39" w:rsidR="00501C9E" w:rsidRPr="00501C9E" w:rsidRDefault="00501C9E" w:rsidP="00501C9E">
            <w:pPr>
              <w:rPr>
                <w:sz w:val="12"/>
                <w:szCs w:val="8"/>
              </w:rPr>
            </w:pPr>
            <w:r>
              <w:rPr>
                <w:sz w:val="12"/>
                <w:szCs w:val="8"/>
              </w:rPr>
              <w:t>Cheshire Ice Cream Farm</w:t>
            </w:r>
          </w:p>
        </w:tc>
      </w:tr>
      <w:tr w:rsidR="00DA120F" w:rsidRPr="00D31173" w14:paraId="1AA2472B" w14:textId="77777777" w:rsidTr="004617A5">
        <w:trPr>
          <w:trHeight w:val="396"/>
        </w:trPr>
        <w:tc>
          <w:tcPr>
            <w:tcW w:w="1033" w:type="pct"/>
            <w:gridSpan w:val="3"/>
            <w:tcBorders>
              <w:top w:val="single" w:sz="4" w:space="0" w:color="auto"/>
              <w:bottom w:val="single" w:sz="4" w:space="0" w:color="auto"/>
            </w:tcBorders>
            <w:shd w:val="clear" w:color="auto" w:fill="F2F2F2" w:themeFill="background1" w:themeFillShade="F2"/>
          </w:tcPr>
          <w:p w14:paraId="1F5EB1D3" w14:textId="77777777" w:rsidR="00DA120F" w:rsidRDefault="00DA120F" w:rsidP="00544827">
            <w:pPr>
              <w:rPr>
                <w:b/>
                <w:sz w:val="16"/>
                <w:szCs w:val="12"/>
              </w:rPr>
            </w:pPr>
            <w:r w:rsidRPr="00D31173">
              <w:rPr>
                <w:b/>
                <w:sz w:val="16"/>
                <w:szCs w:val="12"/>
              </w:rPr>
              <w:t xml:space="preserve">Key </w:t>
            </w:r>
            <w:r w:rsidR="00D405C7">
              <w:rPr>
                <w:b/>
                <w:sz w:val="16"/>
                <w:szCs w:val="12"/>
              </w:rPr>
              <w:t xml:space="preserve">EYFS </w:t>
            </w:r>
            <w:r w:rsidRPr="00D31173">
              <w:rPr>
                <w:b/>
                <w:sz w:val="16"/>
                <w:szCs w:val="12"/>
              </w:rPr>
              <w:t>dates and themed days</w:t>
            </w:r>
            <w:r w:rsidR="00D31173" w:rsidRPr="00D31173">
              <w:rPr>
                <w:b/>
                <w:sz w:val="16"/>
                <w:szCs w:val="12"/>
              </w:rPr>
              <w:t xml:space="preserve"> linked to British culture</w:t>
            </w:r>
          </w:p>
          <w:p w14:paraId="2BE112AC" w14:textId="77777777" w:rsidR="00D33303" w:rsidRDefault="00D33303" w:rsidP="00544827">
            <w:pPr>
              <w:rPr>
                <w:b/>
                <w:sz w:val="16"/>
                <w:szCs w:val="12"/>
              </w:rPr>
            </w:pPr>
          </w:p>
          <w:p w14:paraId="0A5AB905" w14:textId="749622D4" w:rsidR="00D33303" w:rsidRPr="00D31173" w:rsidRDefault="00D33303" w:rsidP="00544827">
            <w:pPr>
              <w:rPr>
                <w:b/>
                <w:sz w:val="16"/>
                <w:szCs w:val="12"/>
              </w:rPr>
            </w:pPr>
            <w:r w:rsidRPr="009F3741">
              <w:rPr>
                <w:bCs/>
                <w:i/>
                <w:iCs/>
                <w:sz w:val="16"/>
                <w:szCs w:val="12"/>
              </w:rPr>
              <w:t>Come and learn dates in bold</w:t>
            </w:r>
          </w:p>
        </w:tc>
        <w:tc>
          <w:tcPr>
            <w:tcW w:w="664" w:type="pct"/>
            <w:tcBorders>
              <w:top w:val="single" w:sz="4" w:space="0" w:color="auto"/>
              <w:bottom w:val="single" w:sz="4" w:space="0" w:color="auto"/>
            </w:tcBorders>
            <w:shd w:val="clear" w:color="auto" w:fill="EEECE1" w:themeFill="background2"/>
          </w:tcPr>
          <w:p w14:paraId="516EB11C" w14:textId="063AC453" w:rsidR="00944E26" w:rsidRDefault="00944E26" w:rsidP="00544827">
            <w:pPr>
              <w:rPr>
                <w:sz w:val="12"/>
                <w:szCs w:val="12"/>
              </w:rPr>
            </w:pPr>
            <w:r>
              <w:rPr>
                <w:sz w:val="12"/>
                <w:szCs w:val="12"/>
              </w:rPr>
              <w:t>Harvest themed day</w:t>
            </w:r>
          </w:p>
          <w:p w14:paraId="284DC713" w14:textId="77777777" w:rsidR="00D31173" w:rsidRDefault="00944E26" w:rsidP="00544827">
            <w:pPr>
              <w:rPr>
                <w:sz w:val="12"/>
                <w:szCs w:val="12"/>
              </w:rPr>
            </w:pPr>
            <w:r>
              <w:rPr>
                <w:sz w:val="12"/>
                <w:szCs w:val="12"/>
              </w:rPr>
              <w:t>Spooky themed week</w:t>
            </w:r>
            <w:r w:rsidR="00D31173" w:rsidRPr="00D31173">
              <w:rPr>
                <w:sz w:val="12"/>
                <w:szCs w:val="12"/>
              </w:rPr>
              <w:t xml:space="preserve"> (last week)</w:t>
            </w:r>
          </w:p>
          <w:p w14:paraId="28E67B2D" w14:textId="77777777" w:rsidR="00D33303" w:rsidRDefault="00D33303" w:rsidP="00544827">
            <w:pPr>
              <w:rPr>
                <w:b/>
                <w:bCs/>
                <w:sz w:val="12"/>
                <w:szCs w:val="12"/>
              </w:rPr>
            </w:pPr>
            <w:r w:rsidRPr="00517864">
              <w:rPr>
                <w:b/>
                <w:bCs/>
                <w:sz w:val="12"/>
                <w:szCs w:val="12"/>
              </w:rPr>
              <w:t>Come and Learn session – linked to school routines and individual communication systems</w:t>
            </w:r>
          </w:p>
          <w:p w14:paraId="5BDF437A" w14:textId="18C1D834" w:rsidR="00951CDF" w:rsidRPr="00D31173" w:rsidRDefault="00951CDF" w:rsidP="00544827">
            <w:pPr>
              <w:rPr>
                <w:sz w:val="12"/>
                <w:szCs w:val="12"/>
              </w:rPr>
            </w:pPr>
          </w:p>
        </w:tc>
        <w:tc>
          <w:tcPr>
            <w:tcW w:w="614" w:type="pct"/>
            <w:tcBorders>
              <w:top w:val="single" w:sz="4" w:space="0" w:color="auto"/>
              <w:bottom w:val="single" w:sz="4" w:space="0" w:color="auto"/>
            </w:tcBorders>
            <w:shd w:val="clear" w:color="auto" w:fill="EEECE1" w:themeFill="background2"/>
          </w:tcPr>
          <w:p w14:paraId="41D47133" w14:textId="4E202160" w:rsidR="009B1E07" w:rsidRPr="00D31173" w:rsidRDefault="00D31173" w:rsidP="00544827">
            <w:pPr>
              <w:rPr>
                <w:sz w:val="12"/>
                <w:szCs w:val="12"/>
              </w:rPr>
            </w:pPr>
            <w:r w:rsidRPr="00D31173">
              <w:rPr>
                <w:sz w:val="12"/>
                <w:szCs w:val="12"/>
              </w:rPr>
              <w:t>Children in Need themed day</w:t>
            </w:r>
          </w:p>
          <w:p w14:paraId="6368DA5B" w14:textId="77777777" w:rsidR="00D31173" w:rsidRDefault="00D31173" w:rsidP="00544827">
            <w:pPr>
              <w:rPr>
                <w:sz w:val="12"/>
                <w:szCs w:val="12"/>
              </w:rPr>
            </w:pPr>
            <w:r w:rsidRPr="00D31173">
              <w:rPr>
                <w:sz w:val="12"/>
                <w:szCs w:val="12"/>
              </w:rPr>
              <w:t>Christmas themed weeks (last two weeks of half term)</w:t>
            </w:r>
          </w:p>
          <w:p w14:paraId="3614CF5A" w14:textId="77777777" w:rsidR="003866E9" w:rsidRDefault="00D33303" w:rsidP="00544827">
            <w:pPr>
              <w:rPr>
                <w:b/>
                <w:bCs/>
                <w:sz w:val="12"/>
                <w:szCs w:val="12"/>
              </w:rPr>
            </w:pPr>
            <w:r w:rsidRPr="00517864">
              <w:rPr>
                <w:b/>
                <w:bCs/>
                <w:sz w:val="12"/>
                <w:szCs w:val="12"/>
              </w:rPr>
              <w:t>EYFS Christmas play – linked to this half terms ‘come and learn’ session</w:t>
            </w:r>
            <w:r>
              <w:rPr>
                <w:b/>
                <w:bCs/>
                <w:sz w:val="12"/>
                <w:szCs w:val="12"/>
              </w:rPr>
              <w:t xml:space="preserve"> with a PSED, CL, EAD focus.</w:t>
            </w:r>
          </w:p>
          <w:p w14:paraId="5578A033" w14:textId="62F30CD6" w:rsidR="00951CDF" w:rsidRPr="00D31173" w:rsidRDefault="00951CDF" w:rsidP="00544827">
            <w:pPr>
              <w:rPr>
                <w:sz w:val="12"/>
                <w:szCs w:val="12"/>
              </w:rPr>
            </w:pPr>
          </w:p>
        </w:tc>
        <w:tc>
          <w:tcPr>
            <w:tcW w:w="621" w:type="pct"/>
            <w:tcBorders>
              <w:top w:val="single" w:sz="4" w:space="0" w:color="auto"/>
              <w:bottom w:val="single" w:sz="4" w:space="0" w:color="auto"/>
            </w:tcBorders>
            <w:shd w:val="clear" w:color="auto" w:fill="EEECE1" w:themeFill="background2"/>
          </w:tcPr>
          <w:p w14:paraId="7AECF8A4" w14:textId="77777777" w:rsidR="00DA120F" w:rsidRPr="00D31173" w:rsidRDefault="00D31173" w:rsidP="00544827">
            <w:pPr>
              <w:rPr>
                <w:sz w:val="12"/>
                <w:szCs w:val="12"/>
              </w:rPr>
            </w:pPr>
            <w:r w:rsidRPr="00D31173">
              <w:rPr>
                <w:sz w:val="12"/>
                <w:szCs w:val="12"/>
              </w:rPr>
              <w:t>Children’s mental health awareness day</w:t>
            </w:r>
          </w:p>
          <w:p w14:paraId="59E4FFC1" w14:textId="77777777" w:rsidR="00D31173" w:rsidRPr="00D31173" w:rsidRDefault="00D31173" w:rsidP="00544827">
            <w:pPr>
              <w:rPr>
                <w:sz w:val="12"/>
                <w:szCs w:val="12"/>
              </w:rPr>
            </w:pPr>
            <w:r w:rsidRPr="00D31173">
              <w:rPr>
                <w:sz w:val="12"/>
                <w:szCs w:val="12"/>
              </w:rPr>
              <w:t>Random acts of kindness day</w:t>
            </w:r>
          </w:p>
          <w:p w14:paraId="390EC579" w14:textId="4C47EC58" w:rsidR="009846F4" w:rsidRDefault="00944E26" w:rsidP="00544827">
            <w:pPr>
              <w:rPr>
                <w:sz w:val="12"/>
                <w:szCs w:val="12"/>
              </w:rPr>
            </w:pPr>
            <w:r>
              <w:rPr>
                <w:sz w:val="12"/>
                <w:szCs w:val="12"/>
              </w:rPr>
              <w:t xml:space="preserve">Valentines </w:t>
            </w:r>
            <w:r w:rsidR="009846F4">
              <w:rPr>
                <w:sz w:val="12"/>
                <w:szCs w:val="12"/>
              </w:rPr>
              <w:t>themed week (last week)</w:t>
            </w:r>
          </w:p>
          <w:p w14:paraId="2A4753B8" w14:textId="77777777" w:rsidR="00D31173" w:rsidRDefault="00D33303" w:rsidP="00544827">
            <w:pPr>
              <w:rPr>
                <w:b/>
                <w:bCs/>
                <w:sz w:val="12"/>
                <w:szCs w:val="12"/>
              </w:rPr>
            </w:pPr>
            <w:r w:rsidRPr="00517864">
              <w:rPr>
                <w:b/>
                <w:bCs/>
                <w:sz w:val="12"/>
                <w:szCs w:val="12"/>
              </w:rPr>
              <w:t>The Great Foundation Stage bake off themed week – linked to this half terms ‘come and learn’ session with a maths</w:t>
            </w:r>
            <w:r>
              <w:rPr>
                <w:b/>
                <w:bCs/>
                <w:sz w:val="12"/>
                <w:szCs w:val="12"/>
              </w:rPr>
              <w:t xml:space="preserve"> </w:t>
            </w:r>
            <w:r w:rsidRPr="00517864">
              <w:rPr>
                <w:b/>
                <w:bCs/>
                <w:sz w:val="12"/>
                <w:szCs w:val="12"/>
              </w:rPr>
              <w:t>focus.</w:t>
            </w:r>
          </w:p>
          <w:p w14:paraId="149391F3" w14:textId="1ED9F2E1" w:rsidR="00951CDF" w:rsidRPr="00D31173" w:rsidRDefault="00951CDF" w:rsidP="00951CDF">
            <w:pPr>
              <w:rPr>
                <w:sz w:val="12"/>
                <w:szCs w:val="12"/>
              </w:rPr>
            </w:pPr>
          </w:p>
        </w:tc>
        <w:tc>
          <w:tcPr>
            <w:tcW w:w="679" w:type="pct"/>
            <w:tcBorders>
              <w:top w:val="single" w:sz="4" w:space="0" w:color="auto"/>
              <w:bottom w:val="single" w:sz="4" w:space="0" w:color="auto"/>
            </w:tcBorders>
            <w:shd w:val="clear" w:color="auto" w:fill="EEECE1" w:themeFill="background2"/>
          </w:tcPr>
          <w:p w14:paraId="56A0A017" w14:textId="77777777" w:rsidR="00DA120F" w:rsidRDefault="00D31173" w:rsidP="00544827">
            <w:pPr>
              <w:rPr>
                <w:sz w:val="12"/>
                <w:szCs w:val="12"/>
              </w:rPr>
            </w:pPr>
            <w:r>
              <w:rPr>
                <w:sz w:val="12"/>
                <w:szCs w:val="12"/>
              </w:rPr>
              <w:t>Pancake day themed day</w:t>
            </w:r>
          </w:p>
          <w:p w14:paraId="7E812560" w14:textId="77777777" w:rsidR="00D31173" w:rsidRDefault="00D31173" w:rsidP="00544827">
            <w:pPr>
              <w:rPr>
                <w:sz w:val="12"/>
                <w:szCs w:val="12"/>
              </w:rPr>
            </w:pPr>
            <w:r>
              <w:rPr>
                <w:sz w:val="12"/>
                <w:szCs w:val="12"/>
              </w:rPr>
              <w:t>Red nose day themed day</w:t>
            </w:r>
          </w:p>
          <w:p w14:paraId="7E4E7A49" w14:textId="79A9E07C" w:rsidR="00D31173" w:rsidRDefault="00D31173" w:rsidP="00544827">
            <w:pPr>
              <w:rPr>
                <w:sz w:val="12"/>
                <w:szCs w:val="12"/>
              </w:rPr>
            </w:pPr>
            <w:r>
              <w:rPr>
                <w:sz w:val="12"/>
                <w:szCs w:val="12"/>
              </w:rPr>
              <w:t>Downs Syndrome awareness day</w:t>
            </w:r>
          </w:p>
          <w:p w14:paraId="3599B391" w14:textId="77777777" w:rsidR="00D33303" w:rsidRPr="00517864" w:rsidRDefault="00D33303" w:rsidP="00D33303">
            <w:pPr>
              <w:rPr>
                <w:b/>
                <w:bCs/>
                <w:sz w:val="12"/>
                <w:szCs w:val="12"/>
              </w:rPr>
            </w:pPr>
            <w:r w:rsidRPr="00517864">
              <w:rPr>
                <w:b/>
                <w:bCs/>
                <w:sz w:val="12"/>
                <w:szCs w:val="12"/>
              </w:rPr>
              <w:t xml:space="preserve">Mother’s Day </w:t>
            </w:r>
            <w:r>
              <w:rPr>
                <w:b/>
                <w:bCs/>
                <w:sz w:val="12"/>
                <w:szCs w:val="12"/>
              </w:rPr>
              <w:t xml:space="preserve">(parents day) </w:t>
            </w:r>
            <w:r w:rsidRPr="00517864">
              <w:rPr>
                <w:b/>
                <w:bCs/>
                <w:sz w:val="12"/>
                <w:szCs w:val="12"/>
              </w:rPr>
              <w:t>themed day – Linked to this half term ‘come and learn’ session</w:t>
            </w:r>
            <w:r>
              <w:rPr>
                <w:b/>
                <w:bCs/>
                <w:sz w:val="12"/>
                <w:szCs w:val="12"/>
              </w:rPr>
              <w:t xml:space="preserve"> with a UW focus</w:t>
            </w:r>
          </w:p>
          <w:p w14:paraId="3A073955" w14:textId="77777777" w:rsidR="00D31173" w:rsidRDefault="00D31173" w:rsidP="00544827">
            <w:pPr>
              <w:rPr>
                <w:sz w:val="12"/>
                <w:szCs w:val="12"/>
              </w:rPr>
            </w:pPr>
            <w:r>
              <w:rPr>
                <w:sz w:val="12"/>
                <w:szCs w:val="12"/>
              </w:rPr>
              <w:t>International dance themed day</w:t>
            </w:r>
          </w:p>
          <w:p w14:paraId="700504CE" w14:textId="77777777" w:rsidR="00D31173" w:rsidRDefault="00D31173" w:rsidP="00544827">
            <w:pPr>
              <w:rPr>
                <w:sz w:val="12"/>
                <w:szCs w:val="12"/>
              </w:rPr>
            </w:pPr>
            <w:r>
              <w:rPr>
                <w:sz w:val="12"/>
                <w:szCs w:val="12"/>
              </w:rPr>
              <w:t>Easter themed week (last week)</w:t>
            </w:r>
          </w:p>
          <w:p w14:paraId="0FA6A4E3" w14:textId="6240EE5B" w:rsidR="00951CDF" w:rsidRPr="00D31173" w:rsidRDefault="00951CDF" w:rsidP="00544827">
            <w:pPr>
              <w:rPr>
                <w:sz w:val="12"/>
                <w:szCs w:val="12"/>
              </w:rPr>
            </w:pPr>
          </w:p>
        </w:tc>
        <w:tc>
          <w:tcPr>
            <w:tcW w:w="659" w:type="pct"/>
            <w:tcBorders>
              <w:top w:val="single" w:sz="4" w:space="0" w:color="auto"/>
              <w:bottom w:val="single" w:sz="4" w:space="0" w:color="auto"/>
            </w:tcBorders>
            <w:shd w:val="clear" w:color="auto" w:fill="EEECE1" w:themeFill="background2"/>
          </w:tcPr>
          <w:p w14:paraId="2590FE3E" w14:textId="77777777" w:rsidR="00DA120F" w:rsidRDefault="00D31173" w:rsidP="00D31173">
            <w:pPr>
              <w:rPr>
                <w:sz w:val="12"/>
                <w:szCs w:val="12"/>
              </w:rPr>
            </w:pPr>
            <w:r>
              <w:rPr>
                <w:sz w:val="12"/>
                <w:szCs w:val="12"/>
              </w:rPr>
              <w:t>Deaf awareness day</w:t>
            </w:r>
          </w:p>
          <w:p w14:paraId="3EF15E04" w14:textId="77777777" w:rsidR="00D31173" w:rsidRDefault="00D31173" w:rsidP="00D31173">
            <w:pPr>
              <w:rPr>
                <w:sz w:val="12"/>
                <w:szCs w:val="12"/>
              </w:rPr>
            </w:pPr>
            <w:r>
              <w:rPr>
                <w:sz w:val="12"/>
                <w:szCs w:val="12"/>
              </w:rPr>
              <w:t>Sun awareness day</w:t>
            </w:r>
          </w:p>
          <w:p w14:paraId="20E2B30D" w14:textId="77777777" w:rsidR="00D31173" w:rsidRDefault="00D31173" w:rsidP="00D31173">
            <w:pPr>
              <w:rPr>
                <w:sz w:val="12"/>
                <w:szCs w:val="12"/>
              </w:rPr>
            </w:pPr>
            <w:r>
              <w:rPr>
                <w:sz w:val="12"/>
                <w:szCs w:val="12"/>
              </w:rPr>
              <w:t>National smile month</w:t>
            </w:r>
          </w:p>
          <w:p w14:paraId="33FBAF5F" w14:textId="77777777" w:rsidR="00D33303" w:rsidRPr="006A0AA0" w:rsidRDefault="00D33303" w:rsidP="00D33303">
            <w:pPr>
              <w:rPr>
                <w:b/>
                <w:bCs/>
                <w:sz w:val="12"/>
                <w:szCs w:val="12"/>
              </w:rPr>
            </w:pPr>
            <w:r w:rsidRPr="006A0AA0">
              <w:rPr>
                <w:b/>
                <w:bCs/>
                <w:sz w:val="12"/>
                <w:szCs w:val="12"/>
              </w:rPr>
              <w:t>Come and learn sessions – with a Literacy focus</w:t>
            </w:r>
            <w:r>
              <w:rPr>
                <w:b/>
                <w:bCs/>
                <w:sz w:val="12"/>
                <w:szCs w:val="12"/>
              </w:rPr>
              <w:t xml:space="preserve">. </w:t>
            </w:r>
          </w:p>
          <w:p w14:paraId="75F8AD1A" w14:textId="3D5C818C" w:rsidR="00D33303" w:rsidRPr="00D31173" w:rsidRDefault="00D33303" w:rsidP="00D31173">
            <w:pPr>
              <w:rPr>
                <w:sz w:val="12"/>
                <w:szCs w:val="12"/>
              </w:rPr>
            </w:pPr>
          </w:p>
        </w:tc>
        <w:tc>
          <w:tcPr>
            <w:tcW w:w="730" w:type="pct"/>
            <w:tcBorders>
              <w:top w:val="single" w:sz="4" w:space="0" w:color="auto"/>
              <w:bottom w:val="single" w:sz="4" w:space="0" w:color="auto"/>
            </w:tcBorders>
            <w:shd w:val="clear" w:color="auto" w:fill="EEECE1" w:themeFill="background2"/>
          </w:tcPr>
          <w:p w14:paraId="04BD310C" w14:textId="77777777" w:rsidR="00DA120F" w:rsidRDefault="00D31173" w:rsidP="00D31173">
            <w:pPr>
              <w:rPr>
                <w:sz w:val="12"/>
                <w:szCs w:val="12"/>
              </w:rPr>
            </w:pPr>
            <w:r>
              <w:rPr>
                <w:sz w:val="12"/>
                <w:szCs w:val="12"/>
              </w:rPr>
              <w:t>Children’s Art week</w:t>
            </w:r>
          </w:p>
          <w:p w14:paraId="00159A86" w14:textId="4CCB4737" w:rsidR="00D31173" w:rsidRDefault="00D31173" w:rsidP="00D31173">
            <w:pPr>
              <w:rPr>
                <w:sz w:val="12"/>
                <w:szCs w:val="12"/>
              </w:rPr>
            </w:pPr>
            <w:r>
              <w:rPr>
                <w:sz w:val="12"/>
                <w:szCs w:val="12"/>
              </w:rPr>
              <w:t>Healthy eating themed</w:t>
            </w:r>
            <w:r w:rsidR="00A812FB">
              <w:rPr>
                <w:sz w:val="12"/>
                <w:szCs w:val="12"/>
              </w:rPr>
              <w:t xml:space="preserve"> day</w:t>
            </w:r>
          </w:p>
          <w:p w14:paraId="1A5BC475" w14:textId="77777777" w:rsidR="00D31173" w:rsidRDefault="00D31173" w:rsidP="00D31173">
            <w:pPr>
              <w:rPr>
                <w:sz w:val="12"/>
                <w:szCs w:val="12"/>
              </w:rPr>
            </w:pPr>
            <w:r>
              <w:rPr>
                <w:sz w:val="12"/>
                <w:szCs w:val="12"/>
              </w:rPr>
              <w:t>Queen’s birthday themed day</w:t>
            </w:r>
          </w:p>
          <w:p w14:paraId="1BAC5E3C" w14:textId="77777777" w:rsidR="00D31173" w:rsidRDefault="00D31173" w:rsidP="00D31173">
            <w:pPr>
              <w:rPr>
                <w:sz w:val="12"/>
                <w:szCs w:val="12"/>
              </w:rPr>
            </w:pPr>
            <w:r>
              <w:rPr>
                <w:sz w:val="12"/>
                <w:szCs w:val="12"/>
              </w:rPr>
              <w:t>Father’s Day themed day</w:t>
            </w:r>
          </w:p>
          <w:p w14:paraId="74E9188F" w14:textId="77777777" w:rsidR="00D33303" w:rsidRPr="009F3741" w:rsidRDefault="00D33303" w:rsidP="00D33303">
            <w:pPr>
              <w:rPr>
                <w:b/>
                <w:bCs/>
                <w:sz w:val="12"/>
                <w:szCs w:val="12"/>
              </w:rPr>
            </w:pPr>
            <w:r w:rsidRPr="009F3741">
              <w:rPr>
                <w:b/>
                <w:bCs/>
                <w:sz w:val="12"/>
                <w:szCs w:val="12"/>
              </w:rPr>
              <w:t xml:space="preserve">Sports day – linked to this half terms ‘come and learn’ session with a PD focus. </w:t>
            </w:r>
          </w:p>
          <w:p w14:paraId="777AC162" w14:textId="5CC63A36" w:rsidR="003866E9" w:rsidRDefault="003866E9" w:rsidP="00D31173">
            <w:pPr>
              <w:rPr>
                <w:sz w:val="12"/>
                <w:szCs w:val="12"/>
              </w:rPr>
            </w:pPr>
            <w:r>
              <w:rPr>
                <w:sz w:val="12"/>
                <w:szCs w:val="12"/>
              </w:rPr>
              <w:t xml:space="preserve">EYFS residential </w:t>
            </w:r>
          </w:p>
          <w:p w14:paraId="07106293" w14:textId="0FCA09A7" w:rsidR="003866E9" w:rsidRPr="00D31173" w:rsidRDefault="003866E9" w:rsidP="00D405C7">
            <w:pPr>
              <w:rPr>
                <w:sz w:val="12"/>
                <w:szCs w:val="12"/>
              </w:rPr>
            </w:pPr>
          </w:p>
        </w:tc>
      </w:tr>
      <w:tr w:rsidR="00D405C7" w:rsidRPr="00D31173" w14:paraId="1B9450D0" w14:textId="77777777" w:rsidTr="004617A5">
        <w:trPr>
          <w:trHeight w:val="396"/>
        </w:trPr>
        <w:tc>
          <w:tcPr>
            <w:tcW w:w="1033" w:type="pct"/>
            <w:gridSpan w:val="3"/>
            <w:tcBorders>
              <w:top w:val="single" w:sz="4" w:space="0" w:color="auto"/>
            </w:tcBorders>
            <w:shd w:val="clear" w:color="auto" w:fill="F2F2F2" w:themeFill="background1" w:themeFillShade="F2"/>
          </w:tcPr>
          <w:p w14:paraId="2457D74F" w14:textId="5C7DF63D" w:rsidR="00D405C7" w:rsidRPr="00D31173" w:rsidRDefault="00D405C7" w:rsidP="00544827">
            <w:pPr>
              <w:rPr>
                <w:b/>
                <w:sz w:val="16"/>
                <w:szCs w:val="12"/>
              </w:rPr>
            </w:pPr>
            <w:r>
              <w:rPr>
                <w:b/>
                <w:sz w:val="16"/>
                <w:szCs w:val="12"/>
              </w:rPr>
              <w:t>Whole school theme</w:t>
            </w:r>
            <w:r w:rsidR="003246DE">
              <w:rPr>
                <w:b/>
                <w:sz w:val="16"/>
                <w:szCs w:val="12"/>
              </w:rPr>
              <w:t>s</w:t>
            </w:r>
            <w:r>
              <w:rPr>
                <w:b/>
                <w:sz w:val="16"/>
                <w:szCs w:val="12"/>
              </w:rPr>
              <w:t xml:space="preserve"> and key dates</w:t>
            </w:r>
          </w:p>
        </w:tc>
        <w:tc>
          <w:tcPr>
            <w:tcW w:w="664" w:type="pct"/>
            <w:tcBorders>
              <w:top w:val="single" w:sz="4" w:space="0" w:color="auto"/>
              <w:bottom w:val="single" w:sz="4" w:space="0" w:color="000000" w:themeColor="text1"/>
            </w:tcBorders>
            <w:shd w:val="clear" w:color="auto" w:fill="EEECE1" w:themeFill="background2"/>
          </w:tcPr>
          <w:p w14:paraId="58EBB06A" w14:textId="5F8FFB63" w:rsidR="00D405C7" w:rsidRDefault="00951CDF" w:rsidP="00544827">
            <w:pPr>
              <w:rPr>
                <w:sz w:val="12"/>
                <w:szCs w:val="12"/>
              </w:rPr>
            </w:pPr>
            <w:r w:rsidRPr="003E7677">
              <w:rPr>
                <w:bCs/>
                <w:sz w:val="12"/>
                <w:szCs w:val="12"/>
              </w:rPr>
              <w:t>Myself (PSED) whole school theme day.</w:t>
            </w:r>
          </w:p>
        </w:tc>
        <w:tc>
          <w:tcPr>
            <w:tcW w:w="614" w:type="pct"/>
            <w:tcBorders>
              <w:top w:val="single" w:sz="4" w:space="0" w:color="auto"/>
              <w:bottom w:val="single" w:sz="4" w:space="0" w:color="000000" w:themeColor="text1"/>
            </w:tcBorders>
            <w:shd w:val="clear" w:color="auto" w:fill="EEECE1" w:themeFill="background2"/>
          </w:tcPr>
          <w:p w14:paraId="75064C1D" w14:textId="77777777" w:rsidR="00D405C7" w:rsidRPr="00D31173" w:rsidRDefault="00D405C7" w:rsidP="00D405C7">
            <w:pPr>
              <w:rPr>
                <w:sz w:val="12"/>
                <w:szCs w:val="12"/>
              </w:rPr>
            </w:pPr>
            <w:r w:rsidRPr="00D31173">
              <w:rPr>
                <w:sz w:val="12"/>
                <w:szCs w:val="12"/>
              </w:rPr>
              <w:t>Remembrance themed day and assembly (11</w:t>
            </w:r>
            <w:r w:rsidRPr="00D31173">
              <w:rPr>
                <w:sz w:val="12"/>
                <w:szCs w:val="12"/>
                <w:vertAlign w:val="superscript"/>
              </w:rPr>
              <w:t>th</w:t>
            </w:r>
            <w:r w:rsidRPr="00D31173">
              <w:rPr>
                <w:sz w:val="12"/>
                <w:szCs w:val="12"/>
              </w:rPr>
              <w:t xml:space="preserve"> November)</w:t>
            </w:r>
          </w:p>
          <w:p w14:paraId="64DBAD9E" w14:textId="21404EA0" w:rsidR="00D405C7" w:rsidRPr="00D31173" w:rsidRDefault="00951CDF" w:rsidP="00544827">
            <w:pPr>
              <w:rPr>
                <w:sz w:val="12"/>
                <w:szCs w:val="12"/>
              </w:rPr>
            </w:pPr>
            <w:r w:rsidRPr="003E7677">
              <w:rPr>
                <w:bCs/>
                <w:sz w:val="12"/>
                <w:szCs w:val="12"/>
              </w:rPr>
              <w:t>The World (UW)</w:t>
            </w:r>
            <w:r>
              <w:rPr>
                <w:bCs/>
                <w:sz w:val="12"/>
                <w:szCs w:val="12"/>
              </w:rPr>
              <w:t xml:space="preserve"> whole school</w:t>
            </w:r>
            <w:r w:rsidRPr="003E7677">
              <w:rPr>
                <w:bCs/>
                <w:sz w:val="12"/>
                <w:szCs w:val="12"/>
              </w:rPr>
              <w:t xml:space="preserve"> Theme day – STEM.</w:t>
            </w:r>
          </w:p>
        </w:tc>
        <w:tc>
          <w:tcPr>
            <w:tcW w:w="621" w:type="pct"/>
            <w:tcBorders>
              <w:top w:val="single" w:sz="4" w:space="0" w:color="auto"/>
              <w:bottom w:val="single" w:sz="4" w:space="0" w:color="000000" w:themeColor="text1"/>
            </w:tcBorders>
            <w:shd w:val="clear" w:color="auto" w:fill="EEECE1" w:themeFill="background2"/>
          </w:tcPr>
          <w:p w14:paraId="63195428" w14:textId="77777777" w:rsidR="00D405C7" w:rsidRPr="00D31173" w:rsidRDefault="00D405C7" w:rsidP="00D405C7">
            <w:pPr>
              <w:rPr>
                <w:sz w:val="12"/>
                <w:szCs w:val="12"/>
              </w:rPr>
            </w:pPr>
            <w:r w:rsidRPr="00D31173">
              <w:rPr>
                <w:sz w:val="12"/>
                <w:szCs w:val="12"/>
              </w:rPr>
              <w:t>Safer internet themed day</w:t>
            </w:r>
          </w:p>
          <w:p w14:paraId="5234FDF3" w14:textId="77777777" w:rsidR="00951CDF" w:rsidRDefault="00951CDF" w:rsidP="00951CDF">
            <w:pPr>
              <w:rPr>
                <w:bCs/>
                <w:sz w:val="12"/>
                <w:szCs w:val="12"/>
              </w:rPr>
            </w:pPr>
            <w:r w:rsidRPr="003E7677">
              <w:rPr>
                <w:bCs/>
                <w:sz w:val="12"/>
                <w:szCs w:val="12"/>
              </w:rPr>
              <w:t>My learning</w:t>
            </w:r>
            <w:r>
              <w:rPr>
                <w:bCs/>
                <w:sz w:val="12"/>
                <w:szCs w:val="12"/>
              </w:rPr>
              <w:t xml:space="preserve"> (Maths/Cognition)</w:t>
            </w:r>
            <w:r w:rsidRPr="003E7677">
              <w:rPr>
                <w:bCs/>
                <w:sz w:val="12"/>
                <w:szCs w:val="12"/>
              </w:rPr>
              <w:t xml:space="preserve"> whole school theme day.</w:t>
            </w:r>
          </w:p>
          <w:p w14:paraId="5AA081CE" w14:textId="77777777" w:rsidR="00D405C7" w:rsidRPr="00D31173" w:rsidRDefault="00D405C7" w:rsidP="00544827">
            <w:pPr>
              <w:rPr>
                <w:sz w:val="12"/>
                <w:szCs w:val="12"/>
              </w:rPr>
            </w:pPr>
          </w:p>
        </w:tc>
        <w:tc>
          <w:tcPr>
            <w:tcW w:w="679" w:type="pct"/>
            <w:tcBorders>
              <w:top w:val="single" w:sz="4" w:space="0" w:color="auto"/>
              <w:bottom w:val="single" w:sz="4" w:space="0" w:color="000000" w:themeColor="text1"/>
            </w:tcBorders>
            <w:shd w:val="clear" w:color="auto" w:fill="EEECE1" w:themeFill="background2"/>
          </w:tcPr>
          <w:p w14:paraId="63F045C4" w14:textId="77777777" w:rsidR="00D405C7" w:rsidRDefault="00D405C7" w:rsidP="00D405C7">
            <w:pPr>
              <w:rPr>
                <w:sz w:val="12"/>
                <w:szCs w:val="12"/>
              </w:rPr>
            </w:pPr>
            <w:r>
              <w:rPr>
                <w:sz w:val="12"/>
                <w:szCs w:val="12"/>
              </w:rPr>
              <w:t>World Book day</w:t>
            </w:r>
          </w:p>
          <w:p w14:paraId="5AA09BE5" w14:textId="38BAB1D9" w:rsidR="00D405C7" w:rsidRDefault="00951CDF" w:rsidP="00544827">
            <w:pPr>
              <w:rPr>
                <w:sz w:val="12"/>
                <w:szCs w:val="12"/>
              </w:rPr>
            </w:pPr>
            <w:r w:rsidRPr="003E7677">
              <w:rPr>
                <w:sz w:val="12"/>
                <w:szCs w:val="12"/>
              </w:rPr>
              <w:t xml:space="preserve">My communication </w:t>
            </w:r>
            <w:r>
              <w:rPr>
                <w:sz w:val="12"/>
                <w:szCs w:val="12"/>
              </w:rPr>
              <w:t xml:space="preserve">(CL and Literacy) </w:t>
            </w:r>
            <w:r w:rsidRPr="003E7677">
              <w:rPr>
                <w:sz w:val="12"/>
                <w:szCs w:val="12"/>
              </w:rPr>
              <w:t>whole school themed day – world book day.</w:t>
            </w:r>
          </w:p>
        </w:tc>
        <w:tc>
          <w:tcPr>
            <w:tcW w:w="659" w:type="pct"/>
            <w:tcBorders>
              <w:top w:val="single" w:sz="4" w:space="0" w:color="auto"/>
              <w:bottom w:val="single" w:sz="4" w:space="0" w:color="000000" w:themeColor="text1"/>
            </w:tcBorders>
            <w:shd w:val="clear" w:color="auto" w:fill="EEECE1" w:themeFill="background2"/>
          </w:tcPr>
          <w:p w14:paraId="5B595E93" w14:textId="77777777" w:rsidR="00951CDF" w:rsidRPr="003E7677" w:rsidRDefault="00951CDF" w:rsidP="00951CDF">
            <w:pPr>
              <w:rPr>
                <w:bCs/>
                <w:sz w:val="12"/>
                <w:szCs w:val="12"/>
              </w:rPr>
            </w:pPr>
            <w:r w:rsidRPr="003E7677">
              <w:rPr>
                <w:bCs/>
                <w:sz w:val="12"/>
                <w:szCs w:val="12"/>
              </w:rPr>
              <w:t xml:space="preserve">Creative me </w:t>
            </w:r>
            <w:r>
              <w:rPr>
                <w:bCs/>
                <w:sz w:val="12"/>
                <w:szCs w:val="12"/>
              </w:rPr>
              <w:t xml:space="preserve">(EAD) </w:t>
            </w:r>
            <w:r w:rsidRPr="003E7677">
              <w:rPr>
                <w:bCs/>
                <w:sz w:val="12"/>
                <w:szCs w:val="12"/>
              </w:rPr>
              <w:t>whole school theme day.</w:t>
            </w:r>
          </w:p>
          <w:p w14:paraId="5E8974C9" w14:textId="77777777" w:rsidR="00D405C7" w:rsidRDefault="00D405C7" w:rsidP="00D31173">
            <w:pPr>
              <w:rPr>
                <w:sz w:val="12"/>
                <w:szCs w:val="12"/>
              </w:rPr>
            </w:pPr>
          </w:p>
        </w:tc>
        <w:tc>
          <w:tcPr>
            <w:tcW w:w="730" w:type="pct"/>
            <w:tcBorders>
              <w:top w:val="single" w:sz="4" w:space="0" w:color="auto"/>
              <w:bottom w:val="single" w:sz="4" w:space="0" w:color="000000" w:themeColor="text1"/>
            </w:tcBorders>
            <w:shd w:val="clear" w:color="auto" w:fill="EEECE1" w:themeFill="background2"/>
          </w:tcPr>
          <w:p w14:paraId="34DCC6C6" w14:textId="77777777" w:rsidR="00D405C7" w:rsidRDefault="00D405C7" w:rsidP="00D405C7">
            <w:pPr>
              <w:rPr>
                <w:sz w:val="12"/>
                <w:szCs w:val="12"/>
              </w:rPr>
            </w:pPr>
            <w:r>
              <w:rPr>
                <w:sz w:val="12"/>
                <w:szCs w:val="12"/>
              </w:rPr>
              <w:t>Graduation – whole of Primary</w:t>
            </w:r>
          </w:p>
          <w:p w14:paraId="14C27B6A" w14:textId="77777777" w:rsidR="00D405C7" w:rsidRDefault="00D405C7" w:rsidP="00D405C7">
            <w:pPr>
              <w:rPr>
                <w:sz w:val="12"/>
                <w:szCs w:val="12"/>
              </w:rPr>
            </w:pPr>
            <w:r>
              <w:rPr>
                <w:sz w:val="12"/>
                <w:szCs w:val="12"/>
              </w:rPr>
              <w:t>Transitions</w:t>
            </w:r>
          </w:p>
          <w:p w14:paraId="79CCC649" w14:textId="77777777" w:rsidR="00951CDF" w:rsidRPr="003E7677" w:rsidRDefault="00951CDF" w:rsidP="00951CDF">
            <w:pPr>
              <w:rPr>
                <w:sz w:val="12"/>
                <w:szCs w:val="12"/>
              </w:rPr>
            </w:pPr>
            <w:r w:rsidRPr="003E7677">
              <w:rPr>
                <w:sz w:val="12"/>
                <w:szCs w:val="12"/>
              </w:rPr>
              <w:t xml:space="preserve">My body (PD) whole school theme day. </w:t>
            </w:r>
          </w:p>
          <w:p w14:paraId="5A521FA1" w14:textId="77777777" w:rsidR="00D405C7" w:rsidRDefault="00D405C7" w:rsidP="00D31173">
            <w:pPr>
              <w:rPr>
                <w:sz w:val="12"/>
                <w:szCs w:val="12"/>
              </w:rPr>
            </w:pPr>
          </w:p>
        </w:tc>
      </w:tr>
    </w:tbl>
    <w:p w14:paraId="304C8CC9" w14:textId="77777777" w:rsidR="006F5520" w:rsidRPr="00D31173" w:rsidRDefault="006F5520">
      <w:pPr>
        <w:rPr>
          <w:sz w:val="20"/>
          <w:szCs w:val="20"/>
        </w:rPr>
      </w:pPr>
    </w:p>
    <w:sectPr w:rsidR="006F5520" w:rsidRPr="00D31173" w:rsidSect="00905BE3">
      <w:headerReference w:type="default" r:id="rId7"/>
      <w:footerReference w:type="default" r:id="rId8"/>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F5088" w14:textId="77777777" w:rsidR="00420AD5" w:rsidRDefault="00420AD5" w:rsidP="00905BE3">
      <w:pPr>
        <w:spacing w:after="0" w:line="240" w:lineRule="auto"/>
      </w:pPr>
      <w:r>
        <w:separator/>
      </w:r>
    </w:p>
  </w:endnote>
  <w:endnote w:type="continuationSeparator" w:id="0">
    <w:p w14:paraId="09DE0FB7" w14:textId="77777777" w:rsidR="00420AD5" w:rsidRDefault="00420AD5" w:rsidP="00905B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78E43C" w14:textId="3B604EA2" w:rsidR="00B76D5C" w:rsidRPr="00B054B4" w:rsidRDefault="00B76D5C" w:rsidP="00B76D5C">
    <w:pPr>
      <w:pStyle w:val="Footer"/>
      <w:rPr>
        <w:i/>
        <w:iCs/>
        <w:sz w:val="18"/>
        <w:szCs w:val="18"/>
      </w:rPr>
    </w:pPr>
    <w:r w:rsidRPr="00B054B4">
      <w:rPr>
        <w:i/>
        <w:iCs/>
        <w:sz w:val="18"/>
        <w:szCs w:val="18"/>
      </w:rPr>
      <w:t>Please note: The first two weeks of every year will start with the topic Superhero’s, which will allow our pupils to learn about themselves</w:t>
    </w:r>
    <w:r>
      <w:rPr>
        <w:i/>
        <w:iCs/>
        <w:sz w:val="18"/>
        <w:szCs w:val="18"/>
      </w:rPr>
      <w:t>, their emotions</w:t>
    </w:r>
    <w:r w:rsidRPr="00B054B4">
      <w:rPr>
        <w:i/>
        <w:iCs/>
        <w:sz w:val="18"/>
        <w:szCs w:val="18"/>
      </w:rPr>
      <w:t xml:space="preserve"> and also how to develop a positive mental wellbeing linked to our department ‘wellbeing superheroes’. </w:t>
    </w:r>
    <w:r>
      <w:rPr>
        <w:i/>
        <w:iCs/>
        <w:sz w:val="18"/>
        <w:szCs w:val="18"/>
      </w:rPr>
      <w:t>See separate document to find more information on our ‘wellbeing superhero’s’.</w:t>
    </w:r>
    <w:r w:rsidR="00924AC3" w:rsidRPr="00924AC3">
      <w:rPr>
        <w:i/>
        <w:iCs/>
        <w:sz w:val="18"/>
        <w:szCs w:val="18"/>
      </w:rPr>
      <w:t xml:space="preserve"> </w:t>
    </w:r>
    <w:r w:rsidR="00924AC3">
      <w:rPr>
        <w:i/>
        <w:iCs/>
        <w:sz w:val="18"/>
        <w:szCs w:val="18"/>
      </w:rPr>
      <w:t>During this period it is also an opportunity for teaching staff to develop a good relationship with the children and develop appropriate class structures/routines and personal pupil profiles.</w:t>
    </w:r>
  </w:p>
  <w:p w14:paraId="02D5EA83" w14:textId="0C42F335" w:rsidR="00B76D5C" w:rsidRDefault="00B76D5C">
    <w:pPr>
      <w:pStyle w:val="Footer"/>
    </w:pPr>
  </w:p>
  <w:p w14:paraId="73796190" w14:textId="77777777" w:rsidR="00B76D5C" w:rsidRDefault="00B76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C1C8B9" w14:textId="77777777" w:rsidR="00420AD5" w:rsidRDefault="00420AD5" w:rsidP="00905BE3">
      <w:pPr>
        <w:spacing w:after="0" w:line="240" w:lineRule="auto"/>
      </w:pPr>
      <w:r>
        <w:separator/>
      </w:r>
    </w:p>
  </w:footnote>
  <w:footnote w:type="continuationSeparator" w:id="0">
    <w:p w14:paraId="36C01752" w14:textId="77777777" w:rsidR="00420AD5" w:rsidRDefault="00420AD5" w:rsidP="00905B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AED3F8" w14:textId="627736AA" w:rsidR="00981139" w:rsidRPr="00ED43D5" w:rsidRDefault="00981139">
    <w:pPr>
      <w:pStyle w:val="Header"/>
      <w:rPr>
        <w:rFonts w:asciiTheme="majorHAnsi" w:eastAsiaTheme="majorEastAsia" w:hAnsiTheme="majorHAnsi" w:cstheme="majorBidi"/>
        <w:sz w:val="36"/>
        <w:szCs w:val="36"/>
      </w:rPr>
    </w:pPr>
    <w:r>
      <w:rPr>
        <w:rFonts w:asciiTheme="majorHAnsi" w:eastAsiaTheme="majorEastAsia" w:hAnsiTheme="majorHAnsi" w:cstheme="majorBidi"/>
        <w:noProof/>
      </w:rPr>
      <w:drawing>
        <wp:anchor distT="0" distB="0" distL="114300" distR="114300" simplePos="0" relativeHeight="251663360" behindDoc="1" locked="0" layoutInCell="1" allowOverlap="1" wp14:anchorId="074A1547" wp14:editId="401EEE87">
          <wp:simplePos x="0" y="0"/>
          <wp:positionH relativeFrom="column">
            <wp:posOffset>-266700</wp:posOffset>
          </wp:positionH>
          <wp:positionV relativeFrom="paragraph">
            <wp:posOffset>-316230</wp:posOffset>
          </wp:positionV>
          <wp:extent cx="568325" cy="590550"/>
          <wp:effectExtent l="19050" t="0" r="3175" b="0"/>
          <wp:wrapTight wrapText="bothSides">
            <wp:wrapPolygon edited="0">
              <wp:start x="-724" y="0"/>
              <wp:lineTo x="-724" y="20903"/>
              <wp:lineTo x="21721" y="20903"/>
              <wp:lineTo x="21721" y="0"/>
              <wp:lineTo x="-724"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68325" cy="590550"/>
                  </a:xfrm>
                  <a:prstGeom prst="rect">
                    <a:avLst/>
                  </a:prstGeom>
                  <a:noFill/>
                  <a:ln w="9525">
                    <a:noFill/>
                    <a:miter lim="800000"/>
                    <a:headEnd/>
                    <a:tailEnd/>
                  </a:ln>
                </pic:spPr>
              </pic:pic>
            </a:graphicData>
          </a:graphic>
        </wp:anchor>
      </w:drawing>
    </w:r>
    <w:r>
      <w:rPr>
        <w:rFonts w:asciiTheme="majorHAnsi" w:eastAsiaTheme="majorEastAsia" w:hAnsiTheme="majorHAnsi" w:cstheme="majorBidi"/>
      </w:rPr>
      <w:t xml:space="preserve">               </w:t>
    </w:r>
    <w:r w:rsidR="00332685">
      <w:rPr>
        <w:rFonts w:asciiTheme="majorHAnsi" w:eastAsiaTheme="majorEastAsia" w:hAnsiTheme="majorHAnsi" w:cstheme="majorBidi"/>
        <w:sz w:val="36"/>
        <w:szCs w:val="36"/>
      </w:rPr>
      <w:t>The Foundation Stage</w:t>
    </w:r>
    <w:r w:rsidRPr="00ED43D5">
      <w:rPr>
        <w:rFonts w:asciiTheme="majorHAnsi" w:eastAsiaTheme="majorEastAsia" w:hAnsiTheme="majorHAnsi" w:cstheme="majorBidi"/>
        <w:sz w:val="36"/>
        <w:szCs w:val="36"/>
      </w:rPr>
      <w:t xml:space="preserve">:  Theme Map </w:t>
    </w:r>
    <w:r w:rsidR="00727E4A">
      <w:rPr>
        <w:rFonts w:asciiTheme="majorHAnsi" w:eastAsiaTheme="majorEastAsia" w:hAnsiTheme="majorHAnsi" w:cstheme="majorBidi"/>
        <w:sz w:val="36"/>
        <w:szCs w:val="36"/>
      </w:rPr>
      <w:t>–</w:t>
    </w:r>
    <w:r w:rsidR="008C5D8F">
      <w:rPr>
        <w:rFonts w:asciiTheme="majorHAnsi" w:eastAsiaTheme="majorEastAsia" w:hAnsiTheme="majorHAnsi" w:cstheme="majorBidi"/>
        <w:sz w:val="36"/>
        <w:szCs w:val="36"/>
      </w:rPr>
      <w:t xml:space="preserve"> Year</w:t>
    </w:r>
    <w:r w:rsidR="00727E4A">
      <w:rPr>
        <w:rFonts w:asciiTheme="majorHAnsi" w:eastAsiaTheme="majorEastAsia" w:hAnsiTheme="majorHAnsi" w:cstheme="majorBidi"/>
        <w:sz w:val="36"/>
        <w:szCs w:val="36"/>
      </w:rPr>
      <w:t xml:space="preserve"> </w:t>
    </w:r>
    <w:r w:rsidR="00AA3F51">
      <w:rPr>
        <w:rFonts w:asciiTheme="majorHAnsi" w:eastAsiaTheme="majorEastAsia" w:hAnsiTheme="majorHAnsi" w:cstheme="majorBidi"/>
        <w:sz w:val="36"/>
        <w:szCs w:val="36"/>
      </w:rPr>
      <w:t>3</w:t>
    </w:r>
    <w:r w:rsidR="008C5D8F">
      <w:rPr>
        <w:rFonts w:asciiTheme="majorHAnsi" w:eastAsiaTheme="majorEastAsia" w:hAnsiTheme="majorHAnsi" w:cstheme="majorBidi"/>
        <w:sz w:val="36"/>
        <w:szCs w:val="36"/>
      </w:rPr>
      <w:t xml:space="preserve"> </w:t>
    </w:r>
  </w:p>
  <w:p w14:paraId="2406AD55" w14:textId="0183FD13" w:rsidR="00981139" w:rsidRDefault="00727E4A">
    <w:pPr>
      <w:pStyle w:val="Header"/>
    </w:pPr>
    <w:r>
      <w:rPr>
        <w:rFonts w:asciiTheme="majorHAnsi" w:eastAsiaTheme="majorEastAsia" w:hAnsiTheme="majorHAnsi" w:cstheme="majorBidi"/>
        <w:noProof/>
      </w:rPr>
      <mc:AlternateContent>
        <mc:Choice Requires="wpg">
          <w:drawing>
            <wp:anchor distT="0" distB="0" distL="114300" distR="114300" simplePos="0" relativeHeight="251662336" behindDoc="0" locked="0" layoutInCell="1" allowOverlap="1" wp14:anchorId="7DB1918C" wp14:editId="10D61F85">
              <wp:simplePos x="0" y="0"/>
              <wp:positionH relativeFrom="page">
                <wp:align>center</wp:align>
              </wp:positionH>
              <wp:positionV relativeFrom="page">
                <wp:align>top</wp:align>
              </wp:positionV>
              <wp:extent cx="10038080" cy="822960"/>
              <wp:effectExtent l="9525" t="0" r="10795"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38080" cy="822960"/>
                        <a:chOff x="8" y="9"/>
                        <a:chExt cx="15823" cy="1439"/>
                      </a:xfrm>
                    </wpg:grpSpPr>
                    <wps:wsp>
                      <wps:cNvPr id="5" name="AutoShape 4"/>
                      <wps:cNvCnPr>
                        <a:cxnSpLocks noChangeShapeType="1"/>
                      </wps:cNvCnPr>
                      <wps:spPr bwMode="auto">
                        <a:xfrm>
                          <a:off x="9" y="1431"/>
                          <a:ext cx="15822" cy="0"/>
                        </a:xfrm>
                        <a:prstGeom prst="straightConnector1">
                          <a:avLst/>
                        </a:prstGeom>
                        <a:noFill/>
                        <a:ln w="9525">
                          <a:solidFill>
                            <a:schemeClr val="accent5">
                              <a:lumMod val="75000"/>
                              <a:lumOff val="0"/>
                            </a:schemeClr>
                          </a:solidFill>
                          <a:round/>
                          <a:headEnd/>
                          <a:tailEnd/>
                        </a:ln>
                        <a:extLst>
                          <a:ext uri="{909E8E84-426E-40DD-AFC4-6F175D3DCCD1}">
                            <a14:hiddenFill xmlns:a14="http://schemas.microsoft.com/office/drawing/2010/main">
                              <a:noFill/>
                            </a14:hiddenFill>
                          </a:ext>
                        </a:extLst>
                      </wps:spPr>
                      <wps:bodyPr/>
                    </wps:wsp>
                    <wps:wsp>
                      <wps:cNvPr id="6" name="Rectangle 5"/>
                      <wps:cNvSpPr>
                        <a:spLocks noChangeArrowheads="1"/>
                      </wps:cNvSpPr>
                      <wps:spPr bwMode="auto">
                        <a:xfrm>
                          <a:off x="8" y="9"/>
                          <a:ext cx="4031"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100000</wp14:pctWidth>
              </wp14:sizeRelH>
              <wp14:sizeRelV relativeFrom="topMargin">
                <wp14:pctHeight>90000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E25481B" id="Group 3" o:spid="_x0000_s1026" style="position:absolute;margin-left:0;margin-top:0;width:790.4pt;height:64.8pt;z-index:251662336;mso-width-percent:1000;mso-height-percent:900;mso-position-horizontal:center;mso-position-horizontal-relative:page;mso-position-vertical:top;mso-position-vertical-relative:page;mso-width-percent:1000;mso-height-percent:900;mso-height-relative:top-margin-area" coordorigin="8,9" coordsize="15823,14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">
              <v:shapetype id="_x0000_t32" coordsize="21600,21600" o:spt="32" o:oned="t" path="m,l21600,21600e" filled="f">
                <v:path arrowok="t" fillok="f" o:connecttype="none"/>
                <o:lock v:ext="edit" shapetype="t"/>
              </v:shapetype>
              <v:shape id="AutoShape 4" o:spid="_x0000_s1027" type="#_x0000_t32" style="position:absolute;left:9;top:1431;width:158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" strokecolor="#31849b [2408]"/>
              <v:rect id="Rectangle 5" o:spid="_x0000_s1028" style="position:absolute;left:8;top:9;width:4031;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" filled="f" stroked="f"/>
              <w10:wrap anchorx="page" anchory="page"/>
            </v:group>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1312" behindDoc="0" locked="0" layoutInCell="1" allowOverlap="1" wp14:anchorId="2029A644" wp14:editId="6BAE140B">
              <wp:simplePos x="0" y="0"/>
              <wp:positionH relativeFrom="rightMargin">
                <wp:align>center</wp:align>
              </wp:positionH>
              <wp:positionV relativeFrom="page">
                <wp:align>top</wp:align>
              </wp:positionV>
              <wp:extent cx="90805" cy="807085"/>
              <wp:effectExtent l="9525" t="9525" r="13970" b="635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BCA370" id="Rectangle 2" o:spid="_x0000_s1026" style="position:absolute;margin-left:0;margin-top:0;width:7.15pt;height:63.55pt;z-index:251661312;visibility:visible;mso-wrap-style:square;mso-width-percent:0;mso-height-percent:900;mso-wrap-distance-left:9pt;mso-wrap-distance-top:0;mso-wrap-distance-right:9pt;mso-wrap-distance-bottom:0;mso-position-horizontal:center;mso-position-horizontal-relative:righ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" fillcolor="#4bacc6 [3208]" strokecolor="#205867 [1608]">
              <w10:wrap anchorx="margin" anchory="page"/>
            </v:rect>
          </w:pict>
        </mc:Fallback>
      </mc:AlternateContent>
    </w:r>
    <w:r>
      <w:rPr>
        <w:rFonts w:asciiTheme="majorHAnsi" w:eastAsiaTheme="majorEastAsia" w:hAnsiTheme="majorHAnsi" w:cstheme="majorBidi"/>
        <w:noProof/>
      </w:rPr>
      <mc:AlternateContent>
        <mc:Choice Requires="wps">
          <w:drawing>
            <wp:anchor distT="0" distB="0" distL="114300" distR="114300" simplePos="0" relativeHeight="251660288" behindDoc="0" locked="0" layoutInCell="1" allowOverlap="1" wp14:anchorId="78DC42A9" wp14:editId="13DAB217">
              <wp:simplePos x="0" y="0"/>
              <wp:positionH relativeFrom="leftMargin">
                <wp:align>center</wp:align>
              </wp:positionH>
              <wp:positionV relativeFrom="page">
                <wp:align>top</wp:align>
              </wp:positionV>
              <wp:extent cx="90805" cy="807085"/>
              <wp:effectExtent l="9525" t="9525" r="13970" b="63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807085"/>
                      </a:xfrm>
                      <a:prstGeom prst="rect">
                        <a:avLst/>
                      </a:prstGeom>
                      <a:solidFill>
                        <a:schemeClr val="accent5">
                          <a:lumMod val="100000"/>
                          <a:lumOff val="0"/>
                        </a:schemeClr>
                      </a:solidFill>
                      <a:ln w="9525">
                        <a:solidFill>
                          <a:schemeClr val="accent5">
                            <a:lumMod val="50000"/>
                            <a:lumOff val="0"/>
                          </a:scheme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topMargin">
                <wp14:pctHeight>90000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FB55BF0" id="Rectangle 1" o:spid="_x0000_s1026" style="position:absolute;margin-left:0;margin-top:0;width:7.15pt;height:63.55pt;z-index:251660288;visibility:visible;mso-wrap-style:square;mso-width-percent:0;mso-height-percent:900;mso-wrap-distance-left:9pt;mso-wrap-distance-top:0;mso-wrap-distance-right:9pt;mso-wrap-distance-bottom:0;mso-position-horizontal:center;mso-position-horizontal-relative:left-margin-area;mso-position-vertical:top;mso-position-vertical-relative:page;mso-width-percent: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" fillcolor="#4bacc6 [3208]" strokecolor="#205867 [1608]">
              <w10:wrap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92398"/>
    <w:multiLevelType w:val="hybridMultilevel"/>
    <w:tmpl w:val="8AE8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drawingGridHorizontalSpacing w:val="110"/>
  <w:displayHorizontalDrawingGridEvery w:val="2"/>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BE3"/>
    <w:rsid w:val="00003223"/>
    <w:rsid w:val="00005F56"/>
    <w:rsid w:val="000229C6"/>
    <w:rsid w:val="000233B1"/>
    <w:rsid w:val="00030AB6"/>
    <w:rsid w:val="00032230"/>
    <w:rsid w:val="00032D8C"/>
    <w:rsid w:val="00051ECD"/>
    <w:rsid w:val="00054909"/>
    <w:rsid w:val="00061A84"/>
    <w:rsid w:val="0006429A"/>
    <w:rsid w:val="00067DC5"/>
    <w:rsid w:val="00073537"/>
    <w:rsid w:val="00075D6B"/>
    <w:rsid w:val="000762B5"/>
    <w:rsid w:val="00077FAC"/>
    <w:rsid w:val="00080236"/>
    <w:rsid w:val="000817B7"/>
    <w:rsid w:val="0008377F"/>
    <w:rsid w:val="00083A54"/>
    <w:rsid w:val="00084EA2"/>
    <w:rsid w:val="00091E99"/>
    <w:rsid w:val="000A021B"/>
    <w:rsid w:val="000A0259"/>
    <w:rsid w:val="000A36B0"/>
    <w:rsid w:val="000B140B"/>
    <w:rsid w:val="000B4958"/>
    <w:rsid w:val="000B7A6C"/>
    <w:rsid w:val="000C33BC"/>
    <w:rsid w:val="000C6957"/>
    <w:rsid w:val="000C6DF3"/>
    <w:rsid w:val="000E48EB"/>
    <w:rsid w:val="000F38F4"/>
    <w:rsid w:val="000F5509"/>
    <w:rsid w:val="000F7B06"/>
    <w:rsid w:val="00100047"/>
    <w:rsid w:val="00107FF6"/>
    <w:rsid w:val="0011140E"/>
    <w:rsid w:val="001137DF"/>
    <w:rsid w:val="001163F0"/>
    <w:rsid w:val="0012053A"/>
    <w:rsid w:val="00126EC3"/>
    <w:rsid w:val="00130424"/>
    <w:rsid w:val="00132BD6"/>
    <w:rsid w:val="00134581"/>
    <w:rsid w:val="00136004"/>
    <w:rsid w:val="001368A0"/>
    <w:rsid w:val="0014084D"/>
    <w:rsid w:val="00141B6A"/>
    <w:rsid w:val="001507FF"/>
    <w:rsid w:val="00151E66"/>
    <w:rsid w:val="00153A48"/>
    <w:rsid w:val="00154455"/>
    <w:rsid w:val="001568B9"/>
    <w:rsid w:val="00160EB0"/>
    <w:rsid w:val="00162AD2"/>
    <w:rsid w:val="00182FE1"/>
    <w:rsid w:val="001875A2"/>
    <w:rsid w:val="00192DE3"/>
    <w:rsid w:val="001938C2"/>
    <w:rsid w:val="00193F46"/>
    <w:rsid w:val="001A7B3C"/>
    <w:rsid w:val="001B1698"/>
    <w:rsid w:val="001B2C0F"/>
    <w:rsid w:val="001B3531"/>
    <w:rsid w:val="001C6A05"/>
    <w:rsid w:val="001E03AA"/>
    <w:rsid w:val="001E5710"/>
    <w:rsid w:val="001F65B9"/>
    <w:rsid w:val="001F6FAA"/>
    <w:rsid w:val="0020084C"/>
    <w:rsid w:val="00200EE3"/>
    <w:rsid w:val="002033C2"/>
    <w:rsid w:val="00220CBE"/>
    <w:rsid w:val="0022442E"/>
    <w:rsid w:val="00234DC4"/>
    <w:rsid w:val="002400F4"/>
    <w:rsid w:val="00241ED2"/>
    <w:rsid w:val="002556FB"/>
    <w:rsid w:val="00255AC6"/>
    <w:rsid w:val="00261B46"/>
    <w:rsid w:val="00263F82"/>
    <w:rsid w:val="002658A3"/>
    <w:rsid w:val="00265BAF"/>
    <w:rsid w:val="00266243"/>
    <w:rsid w:val="0027488A"/>
    <w:rsid w:val="0027597D"/>
    <w:rsid w:val="00277501"/>
    <w:rsid w:val="002953F5"/>
    <w:rsid w:val="002A2D0F"/>
    <w:rsid w:val="002A7F77"/>
    <w:rsid w:val="002B0A17"/>
    <w:rsid w:val="002B5217"/>
    <w:rsid w:val="002C135D"/>
    <w:rsid w:val="002C43B1"/>
    <w:rsid w:val="002C7DB5"/>
    <w:rsid w:val="002D6026"/>
    <w:rsid w:val="002D6E0B"/>
    <w:rsid w:val="002E71D5"/>
    <w:rsid w:val="002F1184"/>
    <w:rsid w:val="002F4D82"/>
    <w:rsid w:val="002F7AA0"/>
    <w:rsid w:val="00302D29"/>
    <w:rsid w:val="003246DE"/>
    <w:rsid w:val="00332685"/>
    <w:rsid w:val="003353BE"/>
    <w:rsid w:val="00342B28"/>
    <w:rsid w:val="00365640"/>
    <w:rsid w:val="00366264"/>
    <w:rsid w:val="00366EAE"/>
    <w:rsid w:val="003676ED"/>
    <w:rsid w:val="00367A3A"/>
    <w:rsid w:val="00370A75"/>
    <w:rsid w:val="003866E9"/>
    <w:rsid w:val="00386C68"/>
    <w:rsid w:val="003A1EFA"/>
    <w:rsid w:val="003A6DB5"/>
    <w:rsid w:val="003E0AF1"/>
    <w:rsid w:val="003F171A"/>
    <w:rsid w:val="00400616"/>
    <w:rsid w:val="00400D2B"/>
    <w:rsid w:val="0040347C"/>
    <w:rsid w:val="004055C2"/>
    <w:rsid w:val="00406B8A"/>
    <w:rsid w:val="00406CD5"/>
    <w:rsid w:val="00411D01"/>
    <w:rsid w:val="00420AD5"/>
    <w:rsid w:val="00441C75"/>
    <w:rsid w:val="0044438E"/>
    <w:rsid w:val="0044678F"/>
    <w:rsid w:val="0045490A"/>
    <w:rsid w:val="004605AE"/>
    <w:rsid w:val="004615D0"/>
    <w:rsid w:val="004617A5"/>
    <w:rsid w:val="00471D55"/>
    <w:rsid w:val="00472F3E"/>
    <w:rsid w:val="00483F1B"/>
    <w:rsid w:val="004840EA"/>
    <w:rsid w:val="0048631C"/>
    <w:rsid w:val="00486A56"/>
    <w:rsid w:val="004909A1"/>
    <w:rsid w:val="00491415"/>
    <w:rsid w:val="004A157B"/>
    <w:rsid w:val="004B63DA"/>
    <w:rsid w:val="004C4740"/>
    <w:rsid w:val="004D3FC9"/>
    <w:rsid w:val="004D40F1"/>
    <w:rsid w:val="004E134E"/>
    <w:rsid w:val="004E3F4D"/>
    <w:rsid w:val="004F4D8D"/>
    <w:rsid w:val="005019CC"/>
    <w:rsid w:val="00501C9E"/>
    <w:rsid w:val="00503372"/>
    <w:rsid w:val="00503EAA"/>
    <w:rsid w:val="005112DA"/>
    <w:rsid w:val="00512999"/>
    <w:rsid w:val="00513FF6"/>
    <w:rsid w:val="00515A09"/>
    <w:rsid w:val="00515BBE"/>
    <w:rsid w:val="00537002"/>
    <w:rsid w:val="005375E8"/>
    <w:rsid w:val="00544827"/>
    <w:rsid w:val="0054530E"/>
    <w:rsid w:val="0054594E"/>
    <w:rsid w:val="0055660A"/>
    <w:rsid w:val="0055763F"/>
    <w:rsid w:val="00562D6F"/>
    <w:rsid w:val="00564E53"/>
    <w:rsid w:val="0057045B"/>
    <w:rsid w:val="00576A3F"/>
    <w:rsid w:val="005902A6"/>
    <w:rsid w:val="005946B0"/>
    <w:rsid w:val="005A09E9"/>
    <w:rsid w:val="005A1F84"/>
    <w:rsid w:val="005B67B3"/>
    <w:rsid w:val="005D20E5"/>
    <w:rsid w:val="005E38CB"/>
    <w:rsid w:val="005E459F"/>
    <w:rsid w:val="005E5535"/>
    <w:rsid w:val="005E6586"/>
    <w:rsid w:val="005F2198"/>
    <w:rsid w:val="005F5452"/>
    <w:rsid w:val="005F6BD5"/>
    <w:rsid w:val="00605748"/>
    <w:rsid w:val="0061399E"/>
    <w:rsid w:val="00615C80"/>
    <w:rsid w:val="006178CC"/>
    <w:rsid w:val="00621308"/>
    <w:rsid w:val="00622E4F"/>
    <w:rsid w:val="0063287E"/>
    <w:rsid w:val="00635C7A"/>
    <w:rsid w:val="00640ED0"/>
    <w:rsid w:val="00645970"/>
    <w:rsid w:val="00654FE7"/>
    <w:rsid w:val="00660290"/>
    <w:rsid w:val="00662CC4"/>
    <w:rsid w:val="006741C9"/>
    <w:rsid w:val="006762C7"/>
    <w:rsid w:val="00681E18"/>
    <w:rsid w:val="006957D9"/>
    <w:rsid w:val="006A18F6"/>
    <w:rsid w:val="006A1FD6"/>
    <w:rsid w:val="006A57D3"/>
    <w:rsid w:val="006A74AA"/>
    <w:rsid w:val="006B10AC"/>
    <w:rsid w:val="006B6928"/>
    <w:rsid w:val="006B760B"/>
    <w:rsid w:val="006D228D"/>
    <w:rsid w:val="006E19E5"/>
    <w:rsid w:val="006E1EBC"/>
    <w:rsid w:val="006E40C2"/>
    <w:rsid w:val="006F5520"/>
    <w:rsid w:val="006F766C"/>
    <w:rsid w:val="00705910"/>
    <w:rsid w:val="00711E52"/>
    <w:rsid w:val="007173A3"/>
    <w:rsid w:val="00717A73"/>
    <w:rsid w:val="007225E1"/>
    <w:rsid w:val="00727E4A"/>
    <w:rsid w:val="007301C4"/>
    <w:rsid w:val="00736B7C"/>
    <w:rsid w:val="00757390"/>
    <w:rsid w:val="00761E8C"/>
    <w:rsid w:val="00766318"/>
    <w:rsid w:val="00770BB4"/>
    <w:rsid w:val="007A7AAE"/>
    <w:rsid w:val="007B0D18"/>
    <w:rsid w:val="007B45E8"/>
    <w:rsid w:val="007D2CBE"/>
    <w:rsid w:val="007D6AAE"/>
    <w:rsid w:val="007E680B"/>
    <w:rsid w:val="007E6FD8"/>
    <w:rsid w:val="007F24ED"/>
    <w:rsid w:val="007F4F4C"/>
    <w:rsid w:val="008024F0"/>
    <w:rsid w:val="0080387B"/>
    <w:rsid w:val="00814575"/>
    <w:rsid w:val="008167FB"/>
    <w:rsid w:val="00817C54"/>
    <w:rsid w:val="00824D03"/>
    <w:rsid w:val="00835998"/>
    <w:rsid w:val="008406A5"/>
    <w:rsid w:val="008407C0"/>
    <w:rsid w:val="0084335C"/>
    <w:rsid w:val="008435F6"/>
    <w:rsid w:val="008625F1"/>
    <w:rsid w:val="008637D3"/>
    <w:rsid w:val="0086479A"/>
    <w:rsid w:val="00867DF9"/>
    <w:rsid w:val="00872137"/>
    <w:rsid w:val="00877531"/>
    <w:rsid w:val="00893F30"/>
    <w:rsid w:val="00895FF2"/>
    <w:rsid w:val="008B5119"/>
    <w:rsid w:val="008B57B3"/>
    <w:rsid w:val="008C599B"/>
    <w:rsid w:val="008C5D8F"/>
    <w:rsid w:val="008D2ED2"/>
    <w:rsid w:val="008F3C4B"/>
    <w:rsid w:val="00901DAE"/>
    <w:rsid w:val="00903278"/>
    <w:rsid w:val="00905BE3"/>
    <w:rsid w:val="00907881"/>
    <w:rsid w:val="0091220B"/>
    <w:rsid w:val="009205F1"/>
    <w:rsid w:val="00922C51"/>
    <w:rsid w:val="00924AC3"/>
    <w:rsid w:val="00925AA8"/>
    <w:rsid w:val="00926643"/>
    <w:rsid w:val="00931865"/>
    <w:rsid w:val="009436DA"/>
    <w:rsid w:val="00944E26"/>
    <w:rsid w:val="009460AA"/>
    <w:rsid w:val="00951CDF"/>
    <w:rsid w:val="00953D57"/>
    <w:rsid w:val="00962E17"/>
    <w:rsid w:val="00966537"/>
    <w:rsid w:val="00981139"/>
    <w:rsid w:val="00982CAF"/>
    <w:rsid w:val="009846F4"/>
    <w:rsid w:val="009904D6"/>
    <w:rsid w:val="009949AF"/>
    <w:rsid w:val="00996947"/>
    <w:rsid w:val="009A2EE2"/>
    <w:rsid w:val="009B1E07"/>
    <w:rsid w:val="009B1EF6"/>
    <w:rsid w:val="009D6A49"/>
    <w:rsid w:val="009E507F"/>
    <w:rsid w:val="009F1C63"/>
    <w:rsid w:val="009F4F96"/>
    <w:rsid w:val="009F51B4"/>
    <w:rsid w:val="009F624E"/>
    <w:rsid w:val="009F7319"/>
    <w:rsid w:val="00A00DF6"/>
    <w:rsid w:val="00A10D4A"/>
    <w:rsid w:val="00A15349"/>
    <w:rsid w:val="00A1685B"/>
    <w:rsid w:val="00A20A61"/>
    <w:rsid w:val="00A21307"/>
    <w:rsid w:val="00A263A7"/>
    <w:rsid w:val="00A37E44"/>
    <w:rsid w:val="00A4212B"/>
    <w:rsid w:val="00A43555"/>
    <w:rsid w:val="00A508B1"/>
    <w:rsid w:val="00A50C64"/>
    <w:rsid w:val="00A734DE"/>
    <w:rsid w:val="00A758EC"/>
    <w:rsid w:val="00A76FE1"/>
    <w:rsid w:val="00A77A2D"/>
    <w:rsid w:val="00A77FF2"/>
    <w:rsid w:val="00A812FB"/>
    <w:rsid w:val="00A83FE7"/>
    <w:rsid w:val="00A846F3"/>
    <w:rsid w:val="00A84715"/>
    <w:rsid w:val="00A8559B"/>
    <w:rsid w:val="00AA3F51"/>
    <w:rsid w:val="00AA577D"/>
    <w:rsid w:val="00AA747E"/>
    <w:rsid w:val="00AB113A"/>
    <w:rsid w:val="00AB2C31"/>
    <w:rsid w:val="00AD37FA"/>
    <w:rsid w:val="00AD3B3A"/>
    <w:rsid w:val="00AE2BCC"/>
    <w:rsid w:val="00AF1160"/>
    <w:rsid w:val="00AF35B9"/>
    <w:rsid w:val="00AF6883"/>
    <w:rsid w:val="00B003E6"/>
    <w:rsid w:val="00B008E3"/>
    <w:rsid w:val="00B015A9"/>
    <w:rsid w:val="00B01952"/>
    <w:rsid w:val="00B22D60"/>
    <w:rsid w:val="00B23F17"/>
    <w:rsid w:val="00B33281"/>
    <w:rsid w:val="00B67565"/>
    <w:rsid w:val="00B67DE0"/>
    <w:rsid w:val="00B75F2B"/>
    <w:rsid w:val="00B76D5C"/>
    <w:rsid w:val="00B87C33"/>
    <w:rsid w:val="00B96D70"/>
    <w:rsid w:val="00BA7FD5"/>
    <w:rsid w:val="00BB606E"/>
    <w:rsid w:val="00BB60C9"/>
    <w:rsid w:val="00BB7D7D"/>
    <w:rsid w:val="00BC28B9"/>
    <w:rsid w:val="00BC65BC"/>
    <w:rsid w:val="00BE1125"/>
    <w:rsid w:val="00BE5DB0"/>
    <w:rsid w:val="00BF0DF8"/>
    <w:rsid w:val="00BF7CBF"/>
    <w:rsid w:val="00BF7F44"/>
    <w:rsid w:val="00C12588"/>
    <w:rsid w:val="00C21ACC"/>
    <w:rsid w:val="00C33C70"/>
    <w:rsid w:val="00C41CCC"/>
    <w:rsid w:val="00C42EC3"/>
    <w:rsid w:val="00C43401"/>
    <w:rsid w:val="00C45BB6"/>
    <w:rsid w:val="00C47614"/>
    <w:rsid w:val="00C479E2"/>
    <w:rsid w:val="00C54D38"/>
    <w:rsid w:val="00C7150D"/>
    <w:rsid w:val="00C75448"/>
    <w:rsid w:val="00C81F90"/>
    <w:rsid w:val="00C913FC"/>
    <w:rsid w:val="00C93922"/>
    <w:rsid w:val="00CA7216"/>
    <w:rsid w:val="00CB4758"/>
    <w:rsid w:val="00CB4F3E"/>
    <w:rsid w:val="00CB6C5F"/>
    <w:rsid w:val="00CC0FF1"/>
    <w:rsid w:val="00CC70A7"/>
    <w:rsid w:val="00CE191E"/>
    <w:rsid w:val="00CE1CDB"/>
    <w:rsid w:val="00CE6F53"/>
    <w:rsid w:val="00CE7DA8"/>
    <w:rsid w:val="00CF5832"/>
    <w:rsid w:val="00D10167"/>
    <w:rsid w:val="00D1070E"/>
    <w:rsid w:val="00D1311B"/>
    <w:rsid w:val="00D16387"/>
    <w:rsid w:val="00D2096D"/>
    <w:rsid w:val="00D27FEC"/>
    <w:rsid w:val="00D30ED0"/>
    <w:rsid w:val="00D31173"/>
    <w:rsid w:val="00D33303"/>
    <w:rsid w:val="00D405C7"/>
    <w:rsid w:val="00D42F3D"/>
    <w:rsid w:val="00D5368F"/>
    <w:rsid w:val="00D62CEC"/>
    <w:rsid w:val="00D73A42"/>
    <w:rsid w:val="00D73F93"/>
    <w:rsid w:val="00D74012"/>
    <w:rsid w:val="00D931CC"/>
    <w:rsid w:val="00D97DE0"/>
    <w:rsid w:val="00DA112D"/>
    <w:rsid w:val="00DA120F"/>
    <w:rsid w:val="00DA7CED"/>
    <w:rsid w:val="00DB22EB"/>
    <w:rsid w:val="00DB324E"/>
    <w:rsid w:val="00DB6EBF"/>
    <w:rsid w:val="00DC2EC8"/>
    <w:rsid w:val="00DD1825"/>
    <w:rsid w:val="00DD525E"/>
    <w:rsid w:val="00DE39B7"/>
    <w:rsid w:val="00DE39E1"/>
    <w:rsid w:val="00DF4979"/>
    <w:rsid w:val="00E0257D"/>
    <w:rsid w:val="00E04FFE"/>
    <w:rsid w:val="00E10E89"/>
    <w:rsid w:val="00E12B76"/>
    <w:rsid w:val="00E15747"/>
    <w:rsid w:val="00E2140B"/>
    <w:rsid w:val="00E21CD2"/>
    <w:rsid w:val="00E37E88"/>
    <w:rsid w:val="00E46FEF"/>
    <w:rsid w:val="00E50D41"/>
    <w:rsid w:val="00E5644A"/>
    <w:rsid w:val="00E608AC"/>
    <w:rsid w:val="00E611F7"/>
    <w:rsid w:val="00E65354"/>
    <w:rsid w:val="00E706CC"/>
    <w:rsid w:val="00E865A1"/>
    <w:rsid w:val="00E90B9E"/>
    <w:rsid w:val="00E93F77"/>
    <w:rsid w:val="00E97492"/>
    <w:rsid w:val="00E97BE3"/>
    <w:rsid w:val="00EA3864"/>
    <w:rsid w:val="00EC02C2"/>
    <w:rsid w:val="00EC1C01"/>
    <w:rsid w:val="00EC3344"/>
    <w:rsid w:val="00EC3645"/>
    <w:rsid w:val="00EC3DE7"/>
    <w:rsid w:val="00EC439B"/>
    <w:rsid w:val="00ED43D5"/>
    <w:rsid w:val="00ED462A"/>
    <w:rsid w:val="00ED5056"/>
    <w:rsid w:val="00ED5F57"/>
    <w:rsid w:val="00ED663A"/>
    <w:rsid w:val="00ED6A23"/>
    <w:rsid w:val="00EE181C"/>
    <w:rsid w:val="00EF40D5"/>
    <w:rsid w:val="00EF440D"/>
    <w:rsid w:val="00EF54E1"/>
    <w:rsid w:val="00EF5EC6"/>
    <w:rsid w:val="00F03094"/>
    <w:rsid w:val="00F06E60"/>
    <w:rsid w:val="00F072A1"/>
    <w:rsid w:val="00F1162B"/>
    <w:rsid w:val="00F12BC9"/>
    <w:rsid w:val="00F176D5"/>
    <w:rsid w:val="00F24730"/>
    <w:rsid w:val="00F310EA"/>
    <w:rsid w:val="00F31A9B"/>
    <w:rsid w:val="00F3752C"/>
    <w:rsid w:val="00F43F15"/>
    <w:rsid w:val="00F4523E"/>
    <w:rsid w:val="00F46EC9"/>
    <w:rsid w:val="00F47DD2"/>
    <w:rsid w:val="00F50F12"/>
    <w:rsid w:val="00F60A04"/>
    <w:rsid w:val="00F60C8B"/>
    <w:rsid w:val="00F63245"/>
    <w:rsid w:val="00F7608B"/>
    <w:rsid w:val="00F857CB"/>
    <w:rsid w:val="00F90AF2"/>
    <w:rsid w:val="00F946DE"/>
    <w:rsid w:val="00FC1776"/>
    <w:rsid w:val="00FC5815"/>
    <w:rsid w:val="00FD03DA"/>
    <w:rsid w:val="00FD2BE9"/>
    <w:rsid w:val="00FD6F81"/>
    <w:rsid w:val="00FF23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698E916"/>
  <w15:docId w15:val="{C9BF03E4-BB35-45D4-9ADC-F9F31FB01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5BE3"/>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B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BE3"/>
  </w:style>
  <w:style w:type="paragraph" w:styleId="Footer">
    <w:name w:val="footer"/>
    <w:basedOn w:val="Normal"/>
    <w:link w:val="FooterChar"/>
    <w:uiPriority w:val="99"/>
    <w:unhideWhenUsed/>
    <w:rsid w:val="00905B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BE3"/>
  </w:style>
  <w:style w:type="character" w:customStyle="1" w:styleId="Heading1Char">
    <w:name w:val="Heading 1 Char"/>
    <w:basedOn w:val="DefaultParagraphFont"/>
    <w:link w:val="Heading1"/>
    <w:uiPriority w:val="9"/>
    <w:rsid w:val="00905BE3"/>
    <w:rPr>
      <w:rFonts w:asciiTheme="majorHAnsi" w:eastAsiaTheme="majorEastAsia" w:hAnsiTheme="majorHAnsi" w:cstheme="majorBidi"/>
      <w:b/>
      <w:bCs/>
      <w:color w:val="365F91" w:themeColor="accent1" w:themeShade="BF"/>
      <w:sz w:val="28"/>
      <w:szCs w:val="28"/>
      <w:lang w:bidi="en-US"/>
    </w:rPr>
  </w:style>
  <w:style w:type="paragraph" w:styleId="BalloonText">
    <w:name w:val="Balloon Text"/>
    <w:basedOn w:val="Normal"/>
    <w:link w:val="BalloonTextChar"/>
    <w:uiPriority w:val="99"/>
    <w:semiHidden/>
    <w:unhideWhenUsed/>
    <w:rsid w:val="00905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BE3"/>
    <w:rPr>
      <w:rFonts w:ascii="Tahoma" w:hAnsi="Tahoma" w:cs="Tahoma"/>
      <w:sz w:val="16"/>
      <w:szCs w:val="16"/>
    </w:rPr>
  </w:style>
  <w:style w:type="table" w:styleId="TableGrid">
    <w:name w:val="Table Grid"/>
    <w:basedOn w:val="TableNormal"/>
    <w:uiPriority w:val="59"/>
    <w:rsid w:val="00905BE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D31173"/>
    <w:pPr>
      <w:ind w:left="720"/>
      <w:contextualSpacing/>
    </w:pPr>
  </w:style>
  <w:style w:type="character" w:styleId="CommentReference">
    <w:name w:val="annotation reference"/>
    <w:basedOn w:val="DefaultParagraphFont"/>
    <w:uiPriority w:val="99"/>
    <w:semiHidden/>
    <w:unhideWhenUsed/>
    <w:rsid w:val="002953F5"/>
    <w:rPr>
      <w:sz w:val="16"/>
      <w:szCs w:val="16"/>
    </w:rPr>
  </w:style>
  <w:style w:type="paragraph" w:styleId="CommentText">
    <w:name w:val="annotation text"/>
    <w:basedOn w:val="Normal"/>
    <w:link w:val="CommentTextChar"/>
    <w:uiPriority w:val="99"/>
    <w:semiHidden/>
    <w:unhideWhenUsed/>
    <w:rsid w:val="002953F5"/>
    <w:pPr>
      <w:spacing w:line="240" w:lineRule="auto"/>
    </w:pPr>
    <w:rPr>
      <w:sz w:val="20"/>
      <w:szCs w:val="20"/>
    </w:rPr>
  </w:style>
  <w:style w:type="character" w:customStyle="1" w:styleId="CommentTextChar">
    <w:name w:val="Comment Text Char"/>
    <w:basedOn w:val="DefaultParagraphFont"/>
    <w:link w:val="CommentText"/>
    <w:uiPriority w:val="99"/>
    <w:semiHidden/>
    <w:rsid w:val="002953F5"/>
    <w:rPr>
      <w:sz w:val="20"/>
      <w:szCs w:val="20"/>
    </w:rPr>
  </w:style>
  <w:style w:type="paragraph" w:styleId="CommentSubject">
    <w:name w:val="annotation subject"/>
    <w:basedOn w:val="CommentText"/>
    <w:next w:val="CommentText"/>
    <w:link w:val="CommentSubjectChar"/>
    <w:uiPriority w:val="99"/>
    <w:semiHidden/>
    <w:unhideWhenUsed/>
    <w:rsid w:val="002953F5"/>
    <w:rPr>
      <w:b/>
      <w:bCs/>
    </w:rPr>
  </w:style>
  <w:style w:type="character" w:customStyle="1" w:styleId="CommentSubjectChar">
    <w:name w:val="Comment Subject Char"/>
    <w:basedOn w:val="CommentTextChar"/>
    <w:link w:val="CommentSubject"/>
    <w:uiPriority w:val="99"/>
    <w:semiHidden/>
    <w:rsid w:val="002953F5"/>
    <w:rPr>
      <w:b/>
      <w:bCs/>
      <w:sz w:val="20"/>
      <w:szCs w:val="20"/>
    </w:rPr>
  </w:style>
  <w:style w:type="paragraph" w:customStyle="1" w:styleId="BodyB">
    <w:name w:val="Body B"/>
    <w:rsid w:val="00A37E44"/>
    <w:pPr>
      <w:pBdr>
        <w:top w:val="nil"/>
        <w:left w:val="nil"/>
        <w:bottom w:val="nil"/>
        <w:right w:val="nil"/>
        <w:between w:val="nil"/>
        <w:bar w:val="nil"/>
      </w:pBdr>
      <w:spacing w:after="0" w:line="240" w:lineRule="auto"/>
    </w:pPr>
    <w:rPr>
      <w:rFonts w:ascii="Helvetica" w:eastAsia="Arial Unicode MS" w:hAnsi="Arial Unicode MS" w:cs="Arial Unicode MS"/>
      <w:color w:val="000000"/>
      <w:sz w:val="24"/>
      <w:szCs w:val="24"/>
      <w:u w:color="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2343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2749</Words>
  <Characters>15675</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Pathway One - Theme Map</vt:lpstr>
    </vt:vector>
  </TitlesOfParts>
  <Company>Acer</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Pathway One - Theme Map</dc:title>
  <dc:creator>Valued Acer Customer</dc:creator>
  <cp:lastModifiedBy>Amanda Martin</cp:lastModifiedBy>
  <cp:revision>2</cp:revision>
  <cp:lastPrinted>2017-10-06T10:45:00Z</cp:lastPrinted>
  <dcterms:created xsi:type="dcterms:W3CDTF">2023-03-09T14:09:00Z</dcterms:created>
  <dcterms:modified xsi:type="dcterms:W3CDTF">2023-03-09T14:09:00Z</dcterms:modified>
</cp:coreProperties>
</file>